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-598805</wp:posOffset>
            </wp:positionV>
            <wp:extent cx="8255" cy="599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944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-607060</wp:posOffset>
            </wp:positionV>
            <wp:extent cx="825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69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-582930</wp:posOffset>
            </wp:positionV>
            <wp:extent cx="1264285" cy="55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5943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760" cy="1596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596390"/>
                    </a:xfrm>
                    <a:prstGeom prst="rect">
                      <a:avLst/>
                    </a:prstGeom>
                    <a:noFill/>
                  </pic:spPr>
                </pic:pic>
              </a:graphicData>
            </a:graphic>
          </wp:anchor>
        </w:drawing>
      </w:r>
    </w:p>
    <w:p>
      <w:pPr>
        <w:spacing w:after="0" w:line="91" w:lineRule="exact"/>
        <w:rPr>
          <w:sz w:val="24"/>
          <w:szCs w:val="24"/>
          <w:color w:val="auto"/>
        </w:rPr>
      </w:pPr>
    </w:p>
    <w:p>
      <w:pPr>
        <w:sectPr>
          <w:pgSz w:w="11900" w:h="16855" w:orient="portrait"/>
          <w:cols w:equalWidth="0" w:num="2">
            <w:col w:w="2240" w:space="340"/>
            <w:col w:w="850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Campbell Paul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Viatris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VTRS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03/02/2021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hanging="4"/>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144"/>
        <w:spacing w:after="0"/>
        <w:rPr>
          <w:sz w:val="20"/>
          <w:szCs w:val="20"/>
          <w:color w:val="auto"/>
        </w:rPr>
      </w:pPr>
      <w:r>
        <w:rPr>
          <w:rFonts w:ascii="Arial" w:cs="Arial" w:eastAsia="Arial" w:hAnsi="Arial"/>
          <w:sz w:val="17"/>
          <w:szCs w:val="17"/>
          <w:color w:val="0000FF"/>
        </w:rPr>
        <w:t>See Remarks</w:t>
      </w:r>
    </w:p>
    <w:p>
      <w:pPr>
        <w:spacing w:after="0" w:line="301" w:lineRule="exact"/>
        <w:rPr>
          <w:sz w:val="24"/>
          <w:szCs w:val="24"/>
          <w:color w:val="auto"/>
        </w:rPr>
      </w:pPr>
    </w:p>
    <w:p>
      <w:pPr>
        <w:sectPr>
          <w:pgSz w:w="11900" w:h="16855" w:orient="portrait"/>
          <w:cols w:equalWidth="0" w:num="3">
            <w:col w:w="3180" w:space="720"/>
            <w:col w:w="3116" w:space="720"/>
            <w:col w:w="3344"/>
          </w:cols>
          <w:pgMar w:left="460" w:top="220" w:right="359" w:bottom="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CANONSBURG PA</w:t>
            </w:r>
          </w:p>
        </w:tc>
        <w:tc>
          <w:tcPr>
            <w:tcW w:w="1620" w:type="dxa"/>
            <w:vAlign w:val="bottom"/>
          </w:tcPr>
          <w:p>
            <w:pPr>
              <w:ind w:left="420"/>
              <w:spacing w:after="0"/>
              <w:rPr>
                <w:sz w:val="20"/>
                <w:szCs w:val="20"/>
                <w:color w:val="auto"/>
              </w:rPr>
            </w:pPr>
            <w:r>
              <w:rPr>
                <w:rFonts w:ascii="Arial" w:cs="Arial" w:eastAsia="Arial" w:hAnsi="Arial"/>
                <w:sz w:val="17"/>
                <w:szCs w:val="17"/>
                <w:color w:val="0000FF"/>
              </w:rPr>
              <w:t>15317</w:t>
            </w:r>
          </w:p>
        </w:tc>
      </w:tr>
      <w:tr>
        <w:trPr>
          <w:trHeight w:val="147"/>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4" w:lineRule="auto"/>
        <w:tabs>
          <w:tab w:leader="none" w:pos="43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148590</wp:posOffset>
            </wp:positionV>
            <wp:extent cx="6969760" cy="6297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6297295"/>
                    </a:xfrm>
                    <a:prstGeom prst="rect">
                      <a:avLst/>
                    </a:prstGeom>
                    <a:noFill/>
                  </pic:spPr>
                </pic:pic>
              </a:graphicData>
            </a:graphic>
          </wp:anchor>
        </w:drawing>
      </w:r>
    </w:p>
    <w:p>
      <w:pPr>
        <w:spacing w:after="0" w:line="293" w:lineRule="exact"/>
        <w:rPr>
          <w:sz w:val="24"/>
          <w:szCs w:val="24"/>
          <w:color w:val="auto"/>
        </w:rPr>
      </w:pPr>
    </w:p>
    <w:p>
      <w:pPr>
        <w:sectPr>
          <w:pgSz w:w="11900" w:h="16855" w:orient="portrait"/>
          <w:cols w:equalWidth="0" w:num="2">
            <w:col w:w="3760" w:space="140"/>
            <w:col w:w="718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4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320" w:type="dxa"/>
            <w:vAlign w:val="bottom"/>
          </w:tcPr>
          <w:p>
            <w:pPr>
              <w:spacing w:after="0"/>
              <w:rPr>
                <w:sz w:val="13"/>
                <w:szCs w:val="13"/>
                <w:color w:val="auto"/>
              </w:rPr>
            </w:pP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780"/>
              <w:spacing w:after="0" w:line="125"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20" w:type="dxa"/>
            <w:vAlign w:val="bottom"/>
          </w:tcPr>
          <w:p>
            <w:pPr>
              <w:spacing w:after="0"/>
              <w:rPr>
                <w:sz w:val="10"/>
                <w:szCs w:val="10"/>
                <w:color w:val="auto"/>
              </w:rPr>
            </w:pP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584"/>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2"/>
          </w:tcPr>
          <w:p>
            <w:pPr>
              <w:jc w:val="center"/>
              <w:ind w:left="604"/>
              <w:spacing w:after="0"/>
              <w:rPr>
                <w:sz w:val="20"/>
                <w:szCs w:val="20"/>
                <w:color w:val="auto"/>
              </w:rPr>
            </w:pPr>
            <w:r>
              <w:rPr>
                <w:rFonts w:ascii="Arial" w:cs="Arial" w:eastAsia="Arial" w:hAnsi="Arial"/>
                <w:sz w:val="17"/>
                <w:szCs w:val="17"/>
                <w:color w:val="0000FF"/>
                <w:w w:val="89"/>
              </w:rPr>
              <w:t>03/02/2021</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320" w:type="dxa"/>
            <w:vAlign w:val="bottom"/>
          </w:tcPr>
          <w:p>
            <w:pPr>
              <w:spacing w:after="0"/>
              <w:rPr>
                <w:sz w:val="22"/>
                <w:szCs w:val="22"/>
                <w:color w:val="auto"/>
              </w:rPr>
            </w:pPr>
          </w:p>
        </w:tc>
        <w:tc>
          <w:tcPr>
            <w:tcW w:w="700" w:type="dxa"/>
            <w:vAlign w:val="bottom"/>
          </w:tcPr>
          <w:p>
            <w:pPr>
              <w:jc w:val="center"/>
              <w:ind w:left="86"/>
              <w:spacing w:after="0"/>
              <w:rPr>
                <w:sz w:val="20"/>
                <w:szCs w:val="20"/>
                <w:color w:val="auto"/>
              </w:rPr>
            </w:pPr>
            <w:r>
              <w:rPr>
                <w:rFonts w:ascii="Arial" w:cs="Arial" w:eastAsia="Arial" w:hAnsi="Arial"/>
                <w:sz w:val="17"/>
                <w:szCs w:val="17"/>
                <w:color w:val="0000FF"/>
                <w:w w:val="89"/>
              </w:rPr>
              <w:t>1,980</w:t>
            </w:r>
          </w:p>
        </w:tc>
        <w:tc>
          <w:tcPr>
            <w:tcW w:w="640" w:type="dxa"/>
            <w:vAlign w:val="bottom"/>
          </w:tcPr>
          <w:p>
            <w:pPr>
              <w:jc w:val="center"/>
              <w:ind w:left="45"/>
              <w:spacing w:after="0"/>
              <w:rPr>
                <w:sz w:val="20"/>
                <w:szCs w:val="20"/>
                <w:color w:val="auto"/>
              </w:rPr>
            </w:pPr>
            <w:r>
              <w:rPr>
                <w:rFonts w:ascii="Arial" w:cs="Arial" w:eastAsia="Arial" w:hAnsi="Arial"/>
                <w:sz w:val="17"/>
                <w:szCs w:val="17"/>
                <w:color w:val="0000FF"/>
              </w:rPr>
              <w:t>A</w:t>
            </w:r>
          </w:p>
        </w:tc>
        <w:tc>
          <w:tcPr>
            <w:tcW w:w="520" w:type="dxa"/>
            <w:vAlign w:val="bottom"/>
          </w:tcPr>
          <w:p>
            <w:pPr>
              <w:jc w:val="center"/>
              <w:ind w:left="23"/>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6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Arial" w:cs="Arial" w:eastAsia="Arial" w:hAnsi="Arial"/>
                <w:sz w:val="17"/>
                <w:szCs w:val="17"/>
                <w:color w:val="0000FF"/>
                <w:w w:val="88"/>
              </w:rPr>
              <w:t>32,400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04"/>
              <w:spacing w:after="0"/>
              <w:rPr>
                <w:sz w:val="20"/>
                <w:szCs w:val="20"/>
                <w:color w:val="auto"/>
              </w:rPr>
            </w:pPr>
            <w:r>
              <w:rPr>
                <w:rFonts w:ascii="Arial" w:cs="Arial" w:eastAsia="Arial" w:hAnsi="Arial"/>
                <w:sz w:val="17"/>
                <w:szCs w:val="17"/>
                <w:color w:val="0000FF"/>
                <w:w w:val="89"/>
              </w:rPr>
              <w:t>03/02/2021</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3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left="86"/>
              <w:spacing w:after="0" w:line="306" w:lineRule="exact"/>
              <w:rPr>
                <w:sz w:val="20"/>
                <w:szCs w:val="20"/>
                <w:color w:val="auto"/>
              </w:rPr>
            </w:pPr>
            <w:r>
              <w:rPr>
                <w:rFonts w:ascii="Arial" w:cs="Arial" w:eastAsia="Arial" w:hAnsi="Arial"/>
                <w:sz w:val="33"/>
                <w:szCs w:val="33"/>
                <w:color w:val="0000FF"/>
                <w:w w:val="75"/>
                <w:vertAlign w:val="subscript"/>
              </w:rPr>
              <w:t>972</w:t>
            </w:r>
            <w:r>
              <w:rPr>
                <w:rFonts w:ascii="Arial" w:cs="Arial" w:eastAsia="Arial" w:hAnsi="Arial"/>
                <w:sz w:val="11"/>
                <w:szCs w:val="11"/>
                <w:color w:val="008000"/>
                <w:w w:val="75"/>
              </w:rPr>
              <w:t>(1)</w:t>
            </w:r>
          </w:p>
        </w:tc>
        <w:tc>
          <w:tcPr>
            <w:tcW w:w="640" w:type="dxa"/>
            <w:vAlign w:val="bottom"/>
            <w:tcBorders>
              <w:bottom w:val="single" w:sz="8" w:color="2C2C2C"/>
            </w:tcBorders>
          </w:tcPr>
          <w:p>
            <w:pPr>
              <w:jc w:val="center"/>
              <w:ind w:left="45"/>
              <w:spacing w:after="0"/>
              <w:rPr>
                <w:sz w:val="20"/>
                <w:szCs w:val="20"/>
                <w:color w:val="auto"/>
              </w:rPr>
            </w:pPr>
            <w:r>
              <w:rPr>
                <w:rFonts w:ascii="Arial" w:cs="Arial" w:eastAsia="Arial" w:hAnsi="Arial"/>
                <w:sz w:val="17"/>
                <w:szCs w:val="17"/>
                <w:color w:val="0000FF"/>
                <w:w w:val="97"/>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14.29</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31,428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1"/>
                <w:szCs w:val="21"/>
                <w:color w:val="auto"/>
              </w:rPr>
            </w:pPr>
          </w:p>
        </w:tc>
        <w:tc>
          <w:tcPr>
            <w:tcW w:w="1840" w:type="dxa"/>
            <w:vAlign w:val="bottom"/>
            <w:gridSpan w:val="2"/>
            <w:vMerge w:val="restart"/>
          </w:tcPr>
          <w:p>
            <w:pPr>
              <w:jc w:val="center"/>
              <w:ind w:left="604"/>
              <w:spacing w:after="0"/>
              <w:rPr>
                <w:sz w:val="20"/>
                <w:szCs w:val="20"/>
                <w:color w:val="auto"/>
              </w:rPr>
            </w:pPr>
            <w:r>
              <w:rPr>
                <w:rFonts w:ascii="Arial" w:cs="Arial" w:eastAsia="Arial" w:hAnsi="Arial"/>
                <w:sz w:val="17"/>
                <w:szCs w:val="17"/>
                <w:color w:val="0000FF"/>
                <w:w w:val="89"/>
              </w:rPr>
              <w:t>03/02/2021</w:t>
            </w: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320" w:type="dxa"/>
            <w:vAlign w:val="bottom"/>
          </w:tcPr>
          <w:p>
            <w:pPr>
              <w:spacing w:after="0"/>
              <w:rPr>
                <w:sz w:val="21"/>
                <w:szCs w:val="21"/>
                <w:color w:val="auto"/>
              </w:rPr>
            </w:pPr>
          </w:p>
        </w:tc>
        <w:tc>
          <w:tcPr>
            <w:tcW w:w="700" w:type="dxa"/>
            <w:vAlign w:val="bottom"/>
            <w:vMerge w:val="restart"/>
          </w:tcPr>
          <w:p>
            <w:pPr>
              <w:jc w:val="center"/>
              <w:ind w:left="106"/>
              <w:spacing w:after="0"/>
              <w:rPr>
                <w:sz w:val="20"/>
                <w:szCs w:val="20"/>
                <w:color w:val="auto"/>
              </w:rPr>
            </w:pPr>
            <w:r>
              <w:rPr>
                <w:rFonts w:ascii="Arial" w:cs="Arial" w:eastAsia="Arial" w:hAnsi="Arial"/>
                <w:sz w:val="17"/>
                <w:szCs w:val="17"/>
                <w:color w:val="0000FF"/>
                <w:w w:val="84"/>
              </w:rPr>
              <w:t>167</w:t>
            </w:r>
          </w:p>
        </w:tc>
        <w:tc>
          <w:tcPr>
            <w:tcW w:w="640" w:type="dxa"/>
            <w:vAlign w:val="bottom"/>
            <w:vMerge w:val="restart"/>
          </w:tcPr>
          <w:p>
            <w:pPr>
              <w:jc w:val="center"/>
              <w:ind w:left="45"/>
              <w:spacing w:after="0"/>
              <w:rPr>
                <w:sz w:val="20"/>
                <w:szCs w:val="20"/>
                <w:color w:val="auto"/>
              </w:rPr>
            </w:pPr>
            <w:r>
              <w:rPr>
                <w:rFonts w:ascii="Arial" w:cs="Arial" w:eastAsia="Arial" w:hAnsi="Arial"/>
                <w:sz w:val="17"/>
                <w:szCs w:val="17"/>
                <w:color w:val="0000FF"/>
              </w:rPr>
              <w:t>A</w:t>
            </w:r>
          </w:p>
        </w:tc>
        <w:tc>
          <w:tcPr>
            <w:tcW w:w="520" w:type="dxa"/>
            <w:vAlign w:val="bottom"/>
            <w:vMerge w:val="restart"/>
          </w:tcPr>
          <w:p>
            <w:pPr>
              <w:jc w:val="center"/>
              <w:ind w:left="23"/>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675</w:t>
            </w:r>
          </w:p>
        </w:tc>
        <w:tc>
          <w:tcPr>
            <w:tcW w:w="280" w:type="dxa"/>
            <w:vAlign w:val="bottom"/>
          </w:tcPr>
          <w:p>
            <w:pPr>
              <w:spacing w:after="0"/>
              <w:rPr>
                <w:sz w:val="21"/>
                <w:szCs w:val="21"/>
                <w:color w:val="auto"/>
              </w:rPr>
            </w:pPr>
          </w:p>
        </w:tc>
        <w:tc>
          <w:tcPr>
            <w:tcW w:w="660" w:type="dxa"/>
            <w:vAlign w:val="bottom"/>
            <w:vMerge w:val="restart"/>
          </w:tcPr>
          <w:p>
            <w:pPr>
              <w:jc w:val="center"/>
              <w:ind w:right="323"/>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1"/>
                <w:szCs w:val="21"/>
                <w:color w:val="auto"/>
              </w:rPr>
            </w:pPr>
          </w:p>
        </w:tc>
        <w:tc>
          <w:tcPr>
            <w:tcW w:w="1840" w:type="dxa"/>
            <w:vAlign w:val="bottom"/>
            <w:gridSpan w:val="2"/>
            <w:vMerge w:val="restart"/>
          </w:tcPr>
          <w:p>
            <w:pPr>
              <w:jc w:val="center"/>
              <w:ind w:left="604"/>
              <w:spacing w:after="0"/>
              <w:rPr>
                <w:sz w:val="20"/>
                <w:szCs w:val="20"/>
                <w:color w:val="auto"/>
              </w:rPr>
            </w:pPr>
            <w:r>
              <w:rPr>
                <w:rFonts w:ascii="Arial" w:cs="Arial" w:eastAsia="Arial" w:hAnsi="Arial"/>
                <w:sz w:val="17"/>
                <w:szCs w:val="17"/>
                <w:color w:val="0000FF"/>
                <w:w w:val="89"/>
              </w:rPr>
              <w:t>03/02/2021</w:t>
            </w: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vMerge w:val="restart"/>
          </w:tcPr>
          <w:p>
            <w:pPr>
              <w:ind w:left="180"/>
              <w:spacing w:after="0"/>
              <w:rPr>
                <w:sz w:val="20"/>
                <w:szCs w:val="20"/>
                <w:color w:val="auto"/>
              </w:rPr>
            </w:pPr>
            <w:r>
              <w:rPr>
                <w:rFonts w:ascii="Arial" w:cs="Arial" w:eastAsia="Arial" w:hAnsi="Arial"/>
                <w:sz w:val="13"/>
                <w:szCs w:val="13"/>
                <w:color w:val="0000FF"/>
              </w:rPr>
              <w:t>F</w:t>
            </w:r>
          </w:p>
        </w:tc>
        <w:tc>
          <w:tcPr>
            <w:tcW w:w="320" w:type="dxa"/>
            <w:vAlign w:val="bottom"/>
          </w:tcPr>
          <w:p>
            <w:pPr>
              <w:spacing w:after="0"/>
              <w:rPr>
                <w:sz w:val="21"/>
                <w:szCs w:val="21"/>
                <w:color w:val="auto"/>
              </w:rPr>
            </w:pPr>
          </w:p>
        </w:tc>
        <w:tc>
          <w:tcPr>
            <w:tcW w:w="700" w:type="dxa"/>
            <w:vAlign w:val="bottom"/>
            <w:vMerge w:val="restart"/>
          </w:tcPr>
          <w:p>
            <w:pPr>
              <w:jc w:val="center"/>
              <w:ind w:left="86"/>
              <w:spacing w:after="0"/>
              <w:rPr>
                <w:sz w:val="20"/>
                <w:szCs w:val="20"/>
                <w:color w:val="auto"/>
              </w:rPr>
            </w:pPr>
            <w:r>
              <w:rPr>
                <w:rFonts w:ascii="Arial" w:cs="Arial" w:eastAsia="Arial" w:hAnsi="Arial"/>
                <w:sz w:val="33"/>
                <w:szCs w:val="33"/>
                <w:color w:val="0000FF"/>
                <w:w w:val="79"/>
                <w:vertAlign w:val="subscript"/>
              </w:rPr>
              <w:t>57</w:t>
            </w:r>
            <w:r>
              <w:rPr>
                <w:rFonts w:ascii="Arial" w:cs="Arial" w:eastAsia="Arial" w:hAnsi="Arial"/>
                <w:sz w:val="11"/>
                <w:szCs w:val="11"/>
                <w:color w:val="008000"/>
                <w:w w:val="79"/>
              </w:rPr>
              <w:t>(1)</w:t>
            </w:r>
          </w:p>
        </w:tc>
        <w:tc>
          <w:tcPr>
            <w:tcW w:w="640" w:type="dxa"/>
            <w:vAlign w:val="bottom"/>
            <w:vMerge w:val="restart"/>
          </w:tcPr>
          <w:p>
            <w:pPr>
              <w:jc w:val="center"/>
              <w:ind w:left="45"/>
              <w:spacing w:after="0"/>
              <w:rPr>
                <w:sz w:val="20"/>
                <w:szCs w:val="20"/>
                <w:color w:val="auto"/>
              </w:rPr>
            </w:pPr>
            <w:r>
              <w:rPr>
                <w:rFonts w:ascii="Arial" w:cs="Arial" w:eastAsia="Arial" w:hAnsi="Arial"/>
                <w:sz w:val="17"/>
                <w:szCs w:val="17"/>
                <w:color w:val="0000FF"/>
                <w:w w:val="97"/>
              </w:rPr>
              <w:t>D</w:t>
            </w:r>
          </w:p>
        </w:tc>
        <w:tc>
          <w:tcPr>
            <w:tcW w:w="580" w:type="dxa"/>
            <w:vAlign w:val="bottom"/>
            <w:gridSpan w:val="2"/>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14.29</w:t>
            </w: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618</w:t>
            </w:r>
          </w:p>
        </w:tc>
        <w:tc>
          <w:tcPr>
            <w:tcW w:w="280" w:type="dxa"/>
            <w:vAlign w:val="bottom"/>
          </w:tcPr>
          <w:p>
            <w:pPr>
              <w:spacing w:after="0"/>
              <w:rPr>
                <w:sz w:val="21"/>
                <w:szCs w:val="21"/>
                <w:color w:val="auto"/>
              </w:rPr>
            </w:pPr>
          </w:p>
        </w:tc>
        <w:tc>
          <w:tcPr>
            <w:tcW w:w="660" w:type="dxa"/>
            <w:vAlign w:val="bottom"/>
            <w:vMerge w:val="restart"/>
          </w:tcPr>
          <w:p>
            <w:pPr>
              <w:jc w:val="center"/>
              <w:ind w:right="323"/>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2"/>
          </w:tcPr>
          <w:p>
            <w:pPr>
              <w:jc w:val="center"/>
              <w:ind w:left="604"/>
              <w:spacing w:after="0"/>
              <w:rPr>
                <w:sz w:val="20"/>
                <w:szCs w:val="20"/>
                <w:color w:val="auto"/>
              </w:rPr>
            </w:pPr>
            <w:r>
              <w:rPr>
                <w:rFonts w:ascii="Arial" w:cs="Arial" w:eastAsia="Arial" w:hAnsi="Arial"/>
                <w:sz w:val="17"/>
                <w:szCs w:val="17"/>
                <w:color w:val="0000FF"/>
                <w:w w:val="89"/>
              </w:rPr>
              <w:t>03/02/2021</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320" w:type="dxa"/>
            <w:vAlign w:val="bottom"/>
          </w:tcPr>
          <w:p>
            <w:pPr>
              <w:spacing w:after="0"/>
              <w:rPr>
                <w:sz w:val="22"/>
                <w:szCs w:val="22"/>
                <w:color w:val="auto"/>
              </w:rPr>
            </w:pPr>
          </w:p>
        </w:tc>
        <w:tc>
          <w:tcPr>
            <w:tcW w:w="700" w:type="dxa"/>
            <w:vAlign w:val="bottom"/>
          </w:tcPr>
          <w:p>
            <w:pPr>
              <w:jc w:val="center"/>
              <w:ind w:left="86"/>
              <w:spacing w:after="0"/>
              <w:rPr>
                <w:sz w:val="20"/>
                <w:szCs w:val="20"/>
                <w:color w:val="auto"/>
              </w:rPr>
            </w:pPr>
            <w:r>
              <w:rPr>
                <w:rFonts w:ascii="Arial" w:cs="Arial" w:eastAsia="Arial" w:hAnsi="Arial"/>
                <w:sz w:val="17"/>
                <w:szCs w:val="17"/>
                <w:color w:val="0000FF"/>
                <w:w w:val="89"/>
              </w:rPr>
              <w:t>9,900</w:t>
            </w:r>
          </w:p>
        </w:tc>
        <w:tc>
          <w:tcPr>
            <w:tcW w:w="640" w:type="dxa"/>
            <w:vAlign w:val="bottom"/>
          </w:tcPr>
          <w:p>
            <w:pPr>
              <w:jc w:val="center"/>
              <w:ind w:left="45"/>
              <w:spacing w:after="0"/>
              <w:rPr>
                <w:sz w:val="20"/>
                <w:szCs w:val="20"/>
                <w:color w:val="auto"/>
              </w:rPr>
            </w:pPr>
            <w:r>
              <w:rPr>
                <w:rFonts w:ascii="Arial" w:cs="Arial" w:eastAsia="Arial" w:hAnsi="Arial"/>
                <w:sz w:val="17"/>
                <w:szCs w:val="17"/>
                <w:color w:val="0000FF"/>
              </w:rPr>
              <w:t>A</w:t>
            </w:r>
          </w:p>
        </w:tc>
        <w:tc>
          <w:tcPr>
            <w:tcW w:w="520" w:type="dxa"/>
            <w:vAlign w:val="bottom"/>
          </w:tcPr>
          <w:p>
            <w:pPr>
              <w:jc w:val="center"/>
              <w:ind w:left="23"/>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6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Arial" w:cs="Arial" w:eastAsia="Arial" w:hAnsi="Arial"/>
                <w:sz w:val="17"/>
                <w:szCs w:val="17"/>
                <w:color w:val="0000FF"/>
                <w:w w:val="88"/>
              </w:rPr>
              <w:t>41,328</w:t>
            </w:r>
          </w:p>
        </w:tc>
        <w:tc>
          <w:tcPr>
            <w:tcW w:w="280" w:type="dxa"/>
            <w:vAlign w:val="bottom"/>
          </w:tcPr>
          <w:p>
            <w:pPr>
              <w:spacing w:after="0"/>
              <w:rPr>
                <w:sz w:val="22"/>
                <w:szCs w:val="22"/>
                <w:color w:val="auto"/>
              </w:rPr>
            </w:pPr>
          </w:p>
        </w:tc>
        <w:tc>
          <w:tcPr>
            <w:tcW w:w="660" w:type="dxa"/>
            <w:vAlign w:val="bottom"/>
          </w:tcPr>
          <w:p>
            <w:pPr>
              <w:jc w:val="center"/>
              <w:ind w:right="303"/>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04"/>
              <w:spacing w:after="0"/>
              <w:rPr>
                <w:sz w:val="20"/>
                <w:szCs w:val="20"/>
                <w:color w:val="auto"/>
              </w:rPr>
            </w:pPr>
            <w:r>
              <w:rPr>
                <w:rFonts w:ascii="Arial" w:cs="Arial" w:eastAsia="Arial" w:hAnsi="Arial"/>
                <w:sz w:val="17"/>
                <w:szCs w:val="17"/>
                <w:color w:val="0000FF"/>
                <w:w w:val="89"/>
              </w:rPr>
              <w:t>03/02/2021</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3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83"/>
              </w:rPr>
              <w:t>4,335</w:t>
            </w:r>
            <w:r>
              <w:rPr>
                <w:rFonts w:ascii="Arial" w:cs="Arial" w:eastAsia="Arial" w:hAnsi="Arial"/>
                <w:sz w:val="21"/>
                <w:szCs w:val="21"/>
                <w:color w:val="008000"/>
                <w:w w:val="83"/>
                <w:vertAlign w:val="superscript"/>
              </w:rPr>
              <w:t>(2)</w:t>
            </w:r>
          </w:p>
        </w:tc>
        <w:tc>
          <w:tcPr>
            <w:tcW w:w="640" w:type="dxa"/>
            <w:vAlign w:val="bottom"/>
            <w:tcBorders>
              <w:bottom w:val="single" w:sz="8" w:color="2C2C2C"/>
            </w:tcBorders>
          </w:tcPr>
          <w:p>
            <w:pPr>
              <w:jc w:val="center"/>
              <w:ind w:left="45"/>
              <w:spacing w:after="0"/>
              <w:rPr>
                <w:sz w:val="20"/>
                <w:szCs w:val="20"/>
                <w:color w:val="auto"/>
              </w:rPr>
            </w:pPr>
            <w:r>
              <w:rPr>
                <w:rFonts w:ascii="Arial" w:cs="Arial" w:eastAsia="Arial" w:hAnsi="Arial"/>
                <w:sz w:val="17"/>
                <w:szCs w:val="17"/>
                <w:color w:val="0000FF"/>
                <w:w w:val="97"/>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14.29</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36,993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1"/>
                <w:szCs w:val="21"/>
                <w:color w:val="auto"/>
              </w:rPr>
            </w:pPr>
          </w:p>
        </w:tc>
        <w:tc>
          <w:tcPr>
            <w:tcW w:w="1840" w:type="dxa"/>
            <w:vAlign w:val="bottom"/>
            <w:gridSpan w:val="2"/>
            <w:vMerge w:val="restart"/>
          </w:tcPr>
          <w:p>
            <w:pPr>
              <w:jc w:val="center"/>
              <w:ind w:left="604"/>
              <w:spacing w:after="0"/>
              <w:rPr>
                <w:sz w:val="20"/>
                <w:szCs w:val="20"/>
                <w:color w:val="auto"/>
              </w:rPr>
            </w:pPr>
            <w:r>
              <w:rPr>
                <w:rFonts w:ascii="Arial" w:cs="Arial" w:eastAsia="Arial" w:hAnsi="Arial"/>
                <w:sz w:val="17"/>
                <w:szCs w:val="17"/>
                <w:color w:val="0000FF"/>
                <w:w w:val="89"/>
              </w:rPr>
              <w:t>03/02/2021</w:t>
            </w: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320" w:type="dxa"/>
            <w:vAlign w:val="bottom"/>
          </w:tcPr>
          <w:p>
            <w:pPr>
              <w:spacing w:after="0"/>
              <w:rPr>
                <w:sz w:val="21"/>
                <w:szCs w:val="21"/>
                <w:color w:val="auto"/>
              </w:rPr>
            </w:pPr>
          </w:p>
        </w:tc>
        <w:tc>
          <w:tcPr>
            <w:tcW w:w="700" w:type="dxa"/>
            <w:vAlign w:val="bottom"/>
            <w:vMerge w:val="restart"/>
          </w:tcPr>
          <w:p>
            <w:pPr>
              <w:jc w:val="center"/>
              <w:ind w:left="106"/>
              <w:spacing w:after="0"/>
              <w:rPr>
                <w:sz w:val="20"/>
                <w:szCs w:val="20"/>
                <w:color w:val="auto"/>
              </w:rPr>
            </w:pPr>
            <w:r>
              <w:rPr>
                <w:rFonts w:ascii="Arial" w:cs="Arial" w:eastAsia="Arial" w:hAnsi="Arial"/>
                <w:sz w:val="17"/>
                <w:szCs w:val="17"/>
                <w:color w:val="0000FF"/>
                <w:w w:val="84"/>
              </w:rPr>
              <w:t>501</w:t>
            </w:r>
          </w:p>
        </w:tc>
        <w:tc>
          <w:tcPr>
            <w:tcW w:w="640" w:type="dxa"/>
            <w:vAlign w:val="bottom"/>
            <w:vMerge w:val="restart"/>
          </w:tcPr>
          <w:p>
            <w:pPr>
              <w:jc w:val="center"/>
              <w:ind w:left="45"/>
              <w:spacing w:after="0"/>
              <w:rPr>
                <w:sz w:val="20"/>
                <w:szCs w:val="20"/>
                <w:color w:val="auto"/>
              </w:rPr>
            </w:pPr>
            <w:r>
              <w:rPr>
                <w:rFonts w:ascii="Arial" w:cs="Arial" w:eastAsia="Arial" w:hAnsi="Arial"/>
                <w:sz w:val="17"/>
                <w:szCs w:val="17"/>
                <w:color w:val="0000FF"/>
              </w:rPr>
              <w:t>A</w:t>
            </w:r>
          </w:p>
        </w:tc>
        <w:tc>
          <w:tcPr>
            <w:tcW w:w="520" w:type="dxa"/>
            <w:vAlign w:val="bottom"/>
            <w:vMerge w:val="restart"/>
          </w:tcPr>
          <w:p>
            <w:pPr>
              <w:jc w:val="center"/>
              <w:ind w:left="23"/>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1,119</w:t>
            </w:r>
          </w:p>
        </w:tc>
        <w:tc>
          <w:tcPr>
            <w:tcW w:w="280" w:type="dxa"/>
            <w:vAlign w:val="bottom"/>
          </w:tcPr>
          <w:p>
            <w:pPr>
              <w:spacing w:after="0"/>
              <w:rPr>
                <w:sz w:val="21"/>
                <w:szCs w:val="21"/>
                <w:color w:val="auto"/>
              </w:rPr>
            </w:pPr>
          </w:p>
        </w:tc>
        <w:tc>
          <w:tcPr>
            <w:tcW w:w="660" w:type="dxa"/>
            <w:vAlign w:val="bottom"/>
            <w:vMerge w:val="restart"/>
          </w:tcPr>
          <w:p>
            <w:pPr>
              <w:jc w:val="center"/>
              <w:ind w:right="323"/>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1"/>
                <w:szCs w:val="21"/>
                <w:color w:val="auto"/>
              </w:rPr>
            </w:pPr>
          </w:p>
        </w:tc>
        <w:tc>
          <w:tcPr>
            <w:tcW w:w="1840" w:type="dxa"/>
            <w:vAlign w:val="bottom"/>
            <w:gridSpan w:val="2"/>
            <w:vMerge w:val="restart"/>
          </w:tcPr>
          <w:p>
            <w:pPr>
              <w:jc w:val="center"/>
              <w:ind w:left="604"/>
              <w:spacing w:after="0"/>
              <w:rPr>
                <w:sz w:val="20"/>
                <w:szCs w:val="20"/>
                <w:color w:val="auto"/>
              </w:rPr>
            </w:pPr>
            <w:r>
              <w:rPr>
                <w:rFonts w:ascii="Arial" w:cs="Arial" w:eastAsia="Arial" w:hAnsi="Arial"/>
                <w:sz w:val="17"/>
                <w:szCs w:val="17"/>
                <w:color w:val="0000FF"/>
                <w:w w:val="89"/>
              </w:rPr>
              <w:t>03/02/2021</w:t>
            </w: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vMerge w:val="restart"/>
          </w:tcPr>
          <w:p>
            <w:pPr>
              <w:ind w:left="180"/>
              <w:spacing w:after="0"/>
              <w:rPr>
                <w:sz w:val="20"/>
                <w:szCs w:val="20"/>
                <w:color w:val="auto"/>
              </w:rPr>
            </w:pPr>
            <w:r>
              <w:rPr>
                <w:rFonts w:ascii="Arial" w:cs="Arial" w:eastAsia="Arial" w:hAnsi="Arial"/>
                <w:sz w:val="13"/>
                <w:szCs w:val="13"/>
                <w:color w:val="0000FF"/>
              </w:rPr>
              <w:t>F</w:t>
            </w:r>
          </w:p>
        </w:tc>
        <w:tc>
          <w:tcPr>
            <w:tcW w:w="320" w:type="dxa"/>
            <w:vAlign w:val="bottom"/>
          </w:tcPr>
          <w:p>
            <w:pPr>
              <w:spacing w:after="0"/>
              <w:rPr>
                <w:sz w:val="21"/>
                <w:szCs w:val="21"/>
                <w:color w:val="auto"/>
              </w:rPr>
            </w:pPr>
          </w:p>
        </w:tc>
        <w:tc>
          <w:tcPr>
            <w:tcW w:w="700" w:type="dxa"/>
            <w:vAlign w:val="bottom"/>
            <w:vMerge w:val="restart"/>
          </w:tcPr>
          <w:p>
            <w:pPr>
              <w:jc w:val="center"/>
              <w:ind w:left="86"/>
              <w:spacing w:after="0"/>
              <w:rPr>
                <w:sz w:val="20"/>
                <w:szCs w:val="20"/>
                <w:color w:val="auto"/>
              </w:rPr>
            </w:pPr>
            <w:r>
              <w:rPr>
                <w:rFonts w:ascii="Arial" w:cs="Arial" w:eastAsia="Arial" w:hAnsi="Arial"/>
                <w:sz w:val="17"/>
                <w:szCs w:val="17"/>
                <w:color w:val="0000FF"/>
                <w:w w:val="83"/>
              </w:rPr>
              <w:t>171</w:t>
            </w:r>
            <w:r>
              <w:rPr>
                <w:rFonts w:ascii="Arial" w:cs="Arial" w:eastAsia="Arial" w:hAnsi="Arial"/>
                <w:sz w:val="21"/>
                <w:szCs w:val="21"/>
                <w:color w:val="008000"/>
                <w:w w:val="83"/>
                <w:vertAlign w:val="superscript"/>
              </w:rPr>
              <w:t>(2)</w:t>
            </w:r>
          </w:p>
        </w:tc>
        <w:tc>
          <w:tcPr>
            <w:tcW w:w="640" w:type="dxa"/>
            <w:vAlign w:val="bottom"/>
            <w:vMerge w:val="restart"/>
          </w:tcPr>
          <w:p>
            <w:pPr>
              <w:jc w:val="center"/>
              <w:ind w:left="45"/>
              <w:spacing w:after="0"/>
              <w:rPr>
                <w:sz w:val="20"/>
                <w:szCs w:val="20"/>
                <w:color w:val="auto"/>
              </w:rPr>
            </w:pPr>
            <w:r>
              <w:rPr>
                <w:rFonts w:ascii="Arial" w:cs="Arial" w:eastAsia="Arial" w:hAnsi="Arial"/>
                <w:sz w:val="17"/>
                <w:szCs w:val="17"/>
                <w:color w:val="0000FF"/>
                <w:w w:val="97"/>
              </w:rPr>
              <w:t>D</w:t>
            </w:r>
          </w:p>
        </w:tc>
        <w:tc>
          <w:tcPr>
            <w:tcW w:w="580" w:type="dxa"/>
            <w:vAlign w:val="bottom"/>
            <w:gridSpan w:val="2"/>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14.29</w:t>
            </w: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948</w:t>
            </w:r>
          </w:p>
        </w:tc>
        <w:tc>
          <w:tcPr>
            <w:tcW w:w="280" w:type="dxa"/>
            <w:vAlign w:val="bottom"/>
          </w:tcPr>
          <w:p>
            <w:pPr>
              <w:spacing w:after="0"/>
              <w:rPr>
                <w:sz w:val="21"/>
                <w:szCs w:val="21"/>
                <w:color w:val="auto"/>
              </w:rPr>
            </w:pPr>
          </w:p>
        </w:tc>
        <w:tc>
          <w:tcPr>
            <w:tcW w:w="660" w:type="dxa"/>
            <w:vAlign w:val="bottom"/>
            <w:vMerge w:val="restart"/>
          </w:tcPr>
          <w:p>
            <w:pPr>
              <w:jc w:val="center"/>
              <w:ind w:right="323"/>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2"/>
          </w:tcPr>
          <w:p>
            <w:pPr>
              <w:jc w:val="center"/>
              <w:ind w:left="604"/>
              <w:spacing w:after="0"/>
              <w:rPr>
                <w:sz w:val="20"/>
                <w:szCs w:val="20"/>
                <w:color w:val="auto"/>
              </w:rPr>
            </w:pPr>
            <w:r>
              <w:rPr>
                <w:rFonts w:ascii="Arial" w:cs="Arial" w:eastAsia="Arial" w:hAnsi="Arial"/>
                <w:sz w:val="17"/>
                <w:szCs w:val="17"/>
                <w:color w:val="0000FF"/>
                <w:w w:val="89"/>
              </w:rPr>
              <w:t>03/02/2021</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320" w:type="dxa"/>
            <w:vAlign w:val="bottom"/>
          </w:tcPr>
          <w:p>
            <w:pPr>
              <w:spacing w:after="0"/>
              <w:rPr>
                <w:sz w:val="22"/>
                <w:szCs w:val="22"/>
                <w:color w:val="auto"/>
              </w:rPr>
            </w:pPr>
          </w:p>
        </w:tc>
        <w:tc>
          <w:tcPr>
            <w:tcW w:w="700" w:type="dxa"/>
            <w:vAlign w:val="bottom"/>
          </w:tcPr>
          <w:p>
            <w:pPr>
              <w:jc w:val="center"/>
              <w:ind w:left="86"/>
              <w:spacing w:after="0"/>
              <w:rPr>
                <w:sz w:val="20"/>
                <w:szCs w:val="20"/>
                <w:color w:val="auto"/>
              </w:rPr>
            </w:pPr>
            <w:r>
              <w:rPr>
                <w:rFonts w:ascii="Arial" w:cs="Arial" w:eastAsia="Arial" w:hAnsi="Arial"/>
                <w:sz w:val="17"/>
                <w:szCs w:val="17"/>
                <w:color w:val="0000FF"/>
                <w:w w:val="89"/>
              </w:rPr>
              <w:t>4,129</w:t>
            </w:r>
          </w:p>
        </w:tc>
        <w:tc>
          <w:tcPr>
            <w:tcW w:w="640" w:type="dxa"/>
            <w:vAlign w:val="bottom"/>
          </w:tcPr>
          <w:p>
            <w:pPr>
              <w:jc w:val="center"/>
              <w:ind w:left="45"/>
              <w:spacing w:after="0"/>
              <w:rPr>
                <w:sz w:val="20"/>
                <w:szCs w:val="20"/>
                <w:color w:val="auto"/>
              </w:rPr>
            </w:pPr>
            <w:r>
              <w:rPr>
                <w:rFonts w:ascii="Arial" w:cs="Arial" w:eastAsia="Arial" w:hAnsi="Arial"/>
                <w:sz w:val="17"/>
                <w:szCs w:val="17"/>
                <w:color w:val="0000FF"/>
              </w:rPr>
              <w:t>A</w:t>
            </w:r>
          </w:p>
        </w:tc>
        <w:tc>
          <w:tcPr>
            <w:tcW w:w="520" w:type="dxa"/>
            <w:vAlign w:val="bottom"/>
          </w:tcPr>
          <w:p>
            <w:pPr>
              <w:jc w:val="center"/>
              <w:ind w:left="23"/>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6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Arial" w:cs="Arial" w:eastAsia="Arial" w:hAnsi="Arial"/>
                <w:sz w:val="17"/>
                <w:szCs w:val="17"/>
                <w:color w:val="0000FF"/>
                <w:w w:val="88"/>
              </w:rPr>
              <w:t>41,122</w:t>
            </w:r>
          </w:p>
        </w:tc>
        <w:tc>
          <w:tcPr>
            <w:tcW w:w="280" w:type="dxa"/>
            <w:vAlign w:val="bottom"/>
          </w:tcPr>
          <w:p>
            <w:pPr>
              <w:spacing w:after="0"/>
              <w:rPr>
                <w:sz w:val="22"/>
                <w:szCs w:val="22"/>
                <w:color w:val="auto"/>
              </w:rPr>
            </w:pPr>
          </w:p>
        </w:tc>
        <w:tc>
          <w:tcPr>
            <w:tcW w:w="660" w:type="dxa"/>
            <w:vAlign w:val="bottom"/>
          </w:tcPr>
          <w:p>
            <w:pPr>
              <w:jc w:val="center"/>
              <w:ind w:right="303"/>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04"/>
              <w:spacing w:after="0"/>
              <w:rPr>
                <w:sz w:val="20"/>
                <w:szCs w:val="20"/>
                <w:color w:val="auto"/>
              </w:rPr>
            </w:pPr>
            <w:r>
              <w:rPr>
                <w:rFonts w:ascii="Arial" w:cs="Arial" w:eastAsia="Arial" w:hAnsi="Arial"/>
                <w:sz w:val="17"/>
                <w:szCs w:val="17"/>
                <w:color w:val="0000FF"/>
                <w:w w:val="89"/>
              </w:rPr>
              <w:t>03/02/2021</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3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83"/>
              </w:rPr>
              <w:t>1,854</w:t>
            </w:r>
            <w:r>
              <w:rPr>
                <w:rFonts w:ascii="Arial" w:cs="Arial" w:eastAsia="Arial" w:hAnsi="Arial"/>
                <w:sz w:val="21"/>
                <w:szCs w:val="21"/>
                <w:color w:val="008000"/>
                <w:w w:val="83"/>
                <w:vertAlign w:val="superscript"/>
              </w:rPr>
              <w:t>(3)</w:t>
            </w:r>
          </w:p>
        </w:tc>
        <w:tc>
          <w:tcPr>
            <w:tcW w:w="640" w:type="dxa"/>
            <w:vAlign w:val="bottom"/>
            <w:tcBorders>
              <w:bottom w:val="single" w:sz="8" w:color="2C2C2C"/>
            </w:tcBorders>
          </w:tcPr>
          <w:p>
            <w:pPr>
              <w:jc w:val="center"/>
              <w:ind w:left="45"/>
              <w:spacing w:after="0"/>
              <w:rPr>
                <w:sz w:val="20"/>
                <w:szCs w:val="20"/>
                <w:color w:val="auto"/>
              </w:rPr>
            </w:pPr>
            <w:r>
              <w:rPr>
                <w:rFonts w:ascii="Arial" w:cs="Arial" w:eastAsia="Arial" w:hAnsi="Arial"/>
                <w:sz w:val="17"/>
                <w:szCs w:val="17"/>
                <w:color w:val="0000FF"/>
                <w:w w:val="97"/>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14.29</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39,268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1"/>
                <w:szCs w:val="21"/>
                <w:color w:val="auto"/>
              </w:rPr>
            </w:pPr>
          </w:p>
        </w:tc>
        <w:tc>
          <w:tcPr>
            <w:tcW w:w="1840" w:type="dxa"/>
            <w:vAlign w:val="bottom"/>
            <w:gridSpan w:val="2"/>
            <w:vMerge w:val="restart"/>
          </w:tcPr>
          <w:p>
            <w:pPr>
              <w:jc w:val="center"/>
              <w:ind w:left="604"/>
              <w:spacing w:after="0"/>
              <w:rPr>
                <w:sz w:val="20"/>
                <w:szCs w:val="20"/>
                <w:color w:val="auto"/>
              </w:rPr>
            </w:pPr>
            <w:r>
              <w:rPr>
                <w:rFonts w:ascii="Arial" w:cs="Arial" w:eastAsia="Arial" w:hAnsi="Arial"/>
                <w:sz w:val="17"/>
                <w:szCs w:val="17"/>
                <w:color w:val="0000FF"/>
                <w:w w:val="89"/>
              </w:rPr>
              <w:t>03/02/2021</w:t>
            </w: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320" w:type="dxa"/>
            <w:vAlign w:val="bottom"/>
          </w:tcPr>
          <w:p>
            <w:pPr>
              <w:spacing w:after="0"/>
              <w:rPr>
                <w:sz w:val="21"/>
                <w:szCs w:val="21"/>
                <w:color w:val="auto"/>
              </w:rPr>
            </w:pPr>
          </w:p>
        </w:tc>
        <w:tc>
          <w:tcPr>
            <w:tcW w:w="700" w:type="dxa"/>
            <w:vAlign w:val="bottom"/>
            <w:vMerge w:val="restart"/>
          </w:tcPr>
          <w:p>
            <w:pPr>
              <w:jc w:val="center"/>
              <w:ind w:left="106"/>
              <w:spacing w:after="0"/>
              <w:rPr>
                <w:sz w:val="20"/>
                <w:szCs w:val="20"/>
                <w:color w:val="auto"/>
              </w:rPr>
            </w:pPr>
            <w:r>
              <w:rPr>
                <w:rFonts w:ascii="Arial" w:cs="Arial" w:eastAsia="Arial" w:hAnsi="Arial"/>
                <w:sz w:val="17"/>
                <w:szCs w:val="17"/>
                <w:color w:val="0000FF"/>
                <w:w w:val="84"/>
              </w:rPr>
              <w:t>385</w:t>
            </w:r>
          </w:p>
        </w:tc>
        <w:tc>
          <w:tcPr>
            <w:tcW w:w="640" w:type="dxa"/>
            <w:vAlign w:val="bottom"/>
            <w:vMerge w:val="restart"/>
          </w:tcPr>
          <w:p>
            <w:pPr>
              <w:jc w:val="center"/>
              <w:ind w:left="45"/>
              <w:spacing w:after="0"/>
              <w:rPr>
                <w:sz w:val="20"/>
                <w:szCs w:val="20"/>
                <w:color w:val="auto"/>
              </w:rPr>
            </w:pPr>
            <w:r>
              <w:rPr>
                <w:rFonts w:ascii="Arial" w:cs="Arial" w:eastAsia="Arial" w:hAnsi="Arial"/>
                <w:sz w:val="17"/>
                <w:szCs w:val="17"/>
                <w:color w:val="0000FF"/>
              </w:rPr>
              <w:t>A</w:t>
            </w:r>
          </w:p>
        </w:tc>
        <w:tc>
          <w:tcPr>
            <w:tcW w:w="520" w:type="dxa"/>
            <w:vAlign w:val="bottom"/>
            <w:vMerge w:val="restart"/>
          </w:tcPr>
          <w:p>
            <w:pPr>
              <w:jc w:val="center"/>
              <w:ind w:left="23"/>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1,333</w:t>
            </w:r>
          </w:p>
        </w:tc>
        <w:tc>
          <w:tcPr>
            <w:tcW w:w="280" w:type="dxa"/>
            <w:vAlign w:val="bottom"/>
          </w:tcPr>
          <w:p>
            <w:pPr>
              <w:spacing w:after="0"/>
              <w:rPr>
                <w:sz w:val="21"/>
                <w:szCs w:val="21"/>
                <w:color w:val="auto"/>
              </w:rPr>
            </w:pPr>
          </w:p>
        </w:tc>
        <w:tc>
          <w:tcPr>
            <w:tcW w:w="660" w:type="dxa"/>
            <w:vAlign w:val="bottom"/>
            <w:vMerge w:val="restart"/>
          </w:tcPr>
          <w:p>
            <w:pPr>
              <w:jc w:val="center"/>
              <w:ind w:right="323"/>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1"/>
                <w:szCs w:val="21"/>
                <w:color w:val="auto"/>
              </w:rPr>
            </w:pPr>
          </w:p>
        </w:tc>
        <w:tc>
          <w:tcPr>
            <w:tcW w:w="1840" w:type="dxa"/>
            <w:vAlign w:val="bottom"/>
            <w:gridSpan w:val="2"/>
            <w:vMerge w:val="restart"/>
          </w:tcPr>
          <w:p>
            <w:pPr>
              <w:jc w:val="center"/>
              <w:ind w:left="604"/>
              <w:spacing w:after="0"/>
              <w:rPr>
                <w:sz w:val="20"/>
                <w:szCs w:val="20"/>
                <w:color w:val="auto"/>
              </w:rPr>
            </w:pPr>
            <w:r>
              <w:rPr>
                <w:rFonts w:ascii="Arial" w:cs="Arial" w:eastAsia="Arial" w:hAnsi="Arial"/>
                <w:sz w:val="17"/>
                <w:szCs w:val="17"/>
                <w:color w:val="0000FF"/>
                <w:w w:val="89"/>
              </w:rPr>
              <w:t>03/02/2021</w:t>
            </w: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vMerge w:val="restart"/>
          </w:tcPr>
          <w:p>
            <w:pPr>
              <w:ind w:left="180"/>
              <w:spacing w:after="0"/>
              <w:rPr>
                <w:sz w:val="20"/>
                <w:szCs w:val="20"/>
                <w:color w:val="auto"/>
              </w:rPr>
            </w:pPr>
            <w:r>
              <w:rPr>
                <w:rFonts w:ascii="Arial" w:cs="Arial" w:eastAsia="Arial" w:hAnsi="Arial"/>
                <w:sz w:val="13"/>
                <w:szCs w:val="13"/>
                <w:color w:val="0000FF"/>
              </w:rPr>
              <w:t>F</w:t>
            </w:r>
          </w:p>
        </w:tc>
        <w:tc>
          <w:tcPr>
            <w:tcW w:w="320" w:type="dxa"/>
            <w:vAlign w:val="bottom"/>
          </w:tcPr>
          <w:p>
            <w:pPr>
              <w:spacing w:after="0"/>
              <w:rPr>
                <w:sz w:val="21"/>
                <w:szCs w:val="21"/>
                <w:color w:val="auto"/>
              </w:rPr>
            </w:pPr>
          </w:p>
        </w:tc>
        <w:tc>
          <w:tcPr>
            <w:tcW w:w="700" w:type="dxa"/>
            <w:vAlign w:val="bottom"/>
            <w:vMerge w:val="restart"/>
          </w:tcPr>
          <w:p>
            <w:pPr>
              <w:jc w:val="center"/>
              <w:ind w:left="86"/>
              <w:spacing w:after="0"/>
              <w:rPr>
                <w:sz w:val="20"/>
                <w:szCs w:val="20"/>
                <w:color w:val="auto"/>
              </w:rPr>
            </w:pPr>
            <w:r>
              <w:rPr>
                <w:rFonts w:ascii="Arial" w:cs="Arial" w:eastAsia="Arial" w:hAnsi="Arial"/>
                <w:sz w:val="17"/>
                <w:szCs w:val="17"/>
                <w:color w:val="0000FF"/>
                <w:w w:val="83"/>
              </w:rPr>
              <w:t>132</w:t>
            </w:r>
            <w:r>
              <w:rPr>
                <w:rFonts w:ascii="Arial" w:cs="Arial" w:eastAsia="Arial" w:hAnsi="Arial"/>
                <w:sz w:val="21"/>
                <w:szCs w:val="21"/>
                <w:color w:val="008000"/>
                <w:w w:val="83"/>
                <w:vertAlign w:val="superscript"/>
              </w:rPr>
              <w:t>(3)</w:t>
            </w:r>
          </w:p>
        </w:tc>
        <w:tc>
          <w:tcPr>
            <w:tcW w:w="640" w:type="dxa"/>
            <w:vAlign w:val="bottom"/>
            <w:vMerge w:val="restart"/>
          </w:tcPr>
          <w:p>
            <w:pPr>
              <w:jc w:val="center"/>
              <w:ind w:left="45"/>
              <w:spacing w:after="0"/>
              <w:rPr>
                <w:sz w:val="20"/>
                <w:szCs w:val="20"/>
                <w:color w:val="auto"/>
              </w:rPr>
            </w:pPr>
            <w:r>
              <w:rPr>
                <w:rFonts w:ascii="Arial" w:cs="Arial" w:eastAsia="Arial" w:hAnsi="Arial"/>
                <w:sz w:val="17"/>
                <w:szCs w:val="17"/>
                <w:color w:val="0000FF"/>
                <w:w w:val="97"/>
              </w:rPr>
              <w:t>D</w:t>
            </w:r>
          </w:p>
        </w:tc>
        <w:tc>
          <w:tcPr>
            <w:tcW w:w="580" w:type="dxa"/>
            <w:vAlign w:val="bottom"/>
            <w:gridSpan w:val="2"/>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14.29</w:t>
            </w: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1,201</w:t>
            </w:r>
          </w:p>
        </w:tc>
        <w:tc>
          <w:tcPr>
            <w:tcW w:w="280" w:type="dxa"/>
            <w:vAlign w:val="bottom"/>
          </w:tcPr>
          <w:p>
            <w:pPr>
              <w:spacing w:after="0"/>
              <w:rPr>
                <w:sz w:val="21"/>
                <w:szCs w:val="21"/>
                <w:color w:val="auto"/>
              </w:rPr>
            </w:pPr>
          </w:p>
        </w:tc>
        <w:tc>
          <w:tcPr>
            <w:tcW w:w="660" w:type="dxa"/>
            <w:vAlign w:val="bottom"/>
            <w:vMerge w:val="restart"/>
          </w:tcPr>
          <w:p>
            <w:pPr>
              <w:jc w:val="center"/>
              <w:ind w:right="323"/>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2"/>
                <w:szCs w:val="22"/>
                <w:color w:val="auto"/>
              </w:rPr>
            </w:pPr>
          </w:p>
        </w:tc>
        <w:tc>
          <w:tcPr>
            <w:tcW w:w="1840" w:type="dxa"/>
            <w:vAlign w:val="bottom"/>
            <w:gridSpan w:val="2"/>
          </w:tcPr>
          <w:p>
            <w:pPr>
              <w:jc w:val="center"/>
              <w:ind w:left="604"/>
              <w:spacing w:after="0"/>
              <w:rPr>
                <w:sz w:val="20"/>
                <w:szCs w:val="20"/>
                <w:color w:val="auto"/>
              </w:rPr>
            </w:pPr>
            <w:r>
              <w:rPr>
                <w:rFonts w:ascii="Arial" w:cs="Arial" w:eastAsia="Arial" w:hAnsi="Arial"/>
                <w:sz w:val="17"/>
                <w:szCs w:val="17"/>
                <w:color w:val="0000FF"/>
                <w:w w:val="89"/>
              </w:rPr>
              <w:t>03/02/2021</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320" w:type="dxa"/>
            <w:vAlign w:val="bottom"/>
          </w:tcPr>
          <w:p>
            <w:pPr>
              <w:spacing w:after="0"/>
              <w:rPr>
                <w:sz w:val="22"/>
                <w:szCs w:val="22"/>
                <w:color w:val="auto"/>
              </w:rPr>
            </w:pPr>
          </w:p>
        </w:tc>
        <w:tc>
          <w:tcPr>
            <w:tcW w:w="700" w:type="dxa"/>
            <w:vAlign w:val="bottom"/>
          </w:tcPr>
          <w:p>
            <w:pPr>
              <w:jc w:val="center"/>
              <w:ind w:left="86"/>
              <w:spacing w:after="0"/>
              <w:rPr>
                <w:sz w:val="20"/>
                <w:szCs w:val="20"/>
                <w:color w:val="auto"/>
              </w:rPr>
            </w:pPr>
            <w:r>
              <w:rPr>
                <w:rFonts w:ascii="Arial" w:cs="Arial" w:eastAsia="Arial" w:hAnsi="Arial"/>
                <w:sz w:val="17"/>
                <w:szCs w:val="17"/>
                <w:color w:val="0000FF"/>
                <w:w w:val="89"/>
              </w:rPr>
              <w:t>6,865</w:t>
            </w:r>
          </w:p>
        </w:tc>
        <w:tc>
          <w:tcPr>
            <w:tcW w:w="640" w:type="dxa"/>
            <w:vAlign w:val="bottom"/>
          </w:tcPr>
          <w:p>
            <w:pPr>
              <w:jc w:val="center"/>
              <w:ind w:left="45"/>
              <w:spacing w:after="0"/>
              <w:rPr>
                <w:sz w:val="20"/>
                <w:szCs w:val="20"/>
                <w:color w:val="auto"/>
              </w:rPr>
            </w:pPr>
            <w:r>
              <w:rPr>
                <w:rFonts w:ascii="Arial" w:cs="Arial" w:eastAsia="Arial" w:hAnsi="Arial"/>
                <w:sz w:val="17"/>
                <w:szCs w:val="17"/>
                <w:color w:val="0000FF"/>
              </w:rPr>
              <w:t>A</w:t>
            </w:r>
          </w:p>
        </w:tc>
        <w:tc>
          <w:tcPr>
            <w:tcW w:w="520" w:type="dxa"/>
            <w:vAlign w:val="bottom"/>
          </w:tcPr>
          <w:p>
            <w:pPr>
              <w:jc w:val="center"/>
              <w:ind w:left="23"/>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6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Arial" w:cs="Arial" w:eastAsia="Arial" w:hAnsi="Arial"/>
                <w:sz w:val="17"/>
                <w:szCs w:val="17"/>
                <w:color w:val="0000FF"/>
                <w:w w:val="88"/>
              </w:rPr>
              <w:t>46,133</w:t>
            </w:r>
          </w:p>
        </w:tc>
        <w:tc>
          <w:tcPr>
            <w:tcW w:w="280" w:type="dxa"/>
            <w:vAlign w:val="bottom"/>
          </w:tcPr>
          <w:p>
            <w:pPr>
              <w:spacing w:after="0"/>
              <w:rPr>
                <w:sz w:val="22"/>
                <w:szCs w:val="22"/>
                <w:color w:val="auto"/>
              </w:rPr>
            </w:pPr>
          </w:p>
        </w:tc>
        <w:tc>
          <w:tcPr>
            <w:tcW w:w="660" w:type="dxa"/>
            <w:vAlign w:val="bottom"/>
          </w:tcPr>
          <w:p>
            <w:pPr>
              <w:jc w:val="center"/>
              <w:ind w:right="303"/>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04"/>
              <w:spacing w:after="0"/>
              <w:rPr>
                <w:sz w:val="20"/>
                <w:szCs w:val="20"/>
                <w:color w:val="auto"/>
              </w:rPr>
            </w:pPr>
            <w:r>
              <w:rPr>
                <w:rFonts w:ascii="Arial" w:cs="Arial" w:eastAsia="Arial" w:hAnsi="Arial"/>
                <w:sz w:val="17"/>
                <w:szCs w:val="17"/>
                <w:color w:val="0000FF"/>
                <w:w w:val="89"/>
              </w:rPr>
              <w:t>03/02/2021</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3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left="86"/>
              <w:spacing w:after="0"/>
              <w:rPr>
                <w:sz w:val="20"/>
                <w:szCs w:val="20"/>
                <w:color w:val="auto"/>
              </w:rPr>
            </w:pPr>
            <w:r>
              <w:rPr>
                <w:rFonts w:ascii="Arial" w:cs="Arial" w:eastAsia="Arial" w:hAnsi="Arial"/>
                <w:sz w:val="17"/>
                <w:szCs w:val="17"/>
                <w:color w:val="0000FF"/>
                <w:w w:val="83"/>
              </w:rPr>
              <w:t>2,995</w:t>
            </w:r>
            <w:r>
              <w:rPr>
                <w:rFonts w:ascii="Arial" w:cs="Arial" w:eastAsia="Arial" w:hAnsi="Arial"/>
                <w:sz w:val="21"/>
                <w:szCs w:val="21"/>
                <w:color w:val="008000"/>
                <w:w w:val="83"/>
                <w:vertAlign w:val="superscript"/>
              </w:rPr>
              <w:t>(4)</w:t>
            </w:r>
          </w:p>
        </w:tc>
        <w:tc>
          <w:tcPr>
            <w:tcW w:w="640" w:type="dxa"/>
            <w:vAlign w:val="bottom"/>
            <w:tcBorders>
              <w:bottom w:val="single" w:sz="8" w:color="2C2C2C"/>
            </w:tcBorders>
          </w:tcPr>
          <w:p>
            <w:pPr>
              <w:jc w:val="center"/>
              <w:ind w:left="45"/>
              <w:spacing w:after="0"/>
              <w:rPr>
                <w:sz w:val="20"/>
                <w:szCs w:val="20"/>
                <w:color w:val="auto"/>
              </w:rPr>
            </w:pPr>
            <w:r>
              <w:rPr>
                <w:rFonts w:ascii="Arial" w:cs="Arial" w:eastAsia="Arial" w:hAnsi="Arial"/>
                <w:sz w:val="17"/>
                <w:szCs w:val="17"/>
                <w:color w:val="0000FF"/>
                <w:w w:val="97"/>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14.29</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43,138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1"/>
                <w:szCs w:val="21"/>
                <w:color w:val="auto"/>
              </w:rPr>
            </w:pPr>
          </w:p>
        </w:tc>
        <w:tc>
          <w:tcPr>
            <w:tcW w:w="1840" w:type="dxa"/>
            <w:vAlign w:val="bottom"/>
            <w:gridSpan w:val="2"/>
            <w:vMerge w:val="restart"/>
          </w:tcPr>
          <w:p>
            <w:pPr>
              <w:jc w:val="center"/>
              <w:ind w:left="604"/>
              <w:spacing w:after="0"/>
              <w:rPr>
                <w:sz w:val="20"/>
                <w:szCs w:val="20"/>
                <w:color w:val="auto"/>
              </w:rPr>
            </w:pPr>
            <w:r>
              <w:rPr>
                <w:rFonts w:ascii="Arial" w:cs="Arial" w:eastAsia="Arial" w:hAnsi="Arial"/>
                <w:sz w:val="17"/>
                <w:szCs w:val="17"/>
                <w:color w:val="0000FF"/>
                <w:w w:val="89"/>
              </w:rPr>
              <w:t>03/02/2021</w:t>
            </w: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320" w:type="dxa"/>
            <w:vAlign w:val="bottom"/>
          </w:tcPr>
          <w:p>
            <w:pPr>
              <w:spacing w:after="0"/>
              <w:rPr>
                <w:sz w:val="21"/>
                <w:szCs w:val="21"/>
                <w:color w:val="auto"/>
              </w:rPr>
            </w:pPr>
          </w:p>
        </w:tc>
        <w:tc>
          <w:tcPr>
            <w:tcW w:w="700" w:type="dxa"/>
            <w:vAlign w:val="bottom"/>
            <w:vMerge w:val="restart"/>
          </w:tcPr>
          <w:p>
            <w:pPr>
              <w:jc w:val="center"/>
              <w:ind w:left="106"/>
              <w:spacing w:after="0"/>
              <w:rPr>
                <w:sz w:val="20"/>
                <w:szCs w:val="20"/>
                <w:color w:val="auto"/>
              </w:rPr>
            </w:pPr>
            <w:r>
              <w:rPr>
                <w:rFonts w:ascii="Arial" w:cs="Arial" w:eastAsia="Arial" w:hAnsi="Arial"/>
                <w:sz w:val="17"/>
                <w:szCs w:val="17"/>
                <w:color w:val="0000FF"/>
                <w:w w:val="84"/>
              </w:rPr>
              <w:t>622</w:t>
            </w:r>
          </w:p>
        </w:tc>
        <w:tc>
          <w:tcPr>
            <w:tcW w:w="640" w:type="dxa"/>
            <w:vAlign w:val="bottom"/>
            <w:vMerge w:val="restart"/>
          </w:tcPr>
          <w:p>
            <w:pPr>
              <w:jc w:val="center"/>
              <w:ind w:left="45"/>
              <w:spacing w:after="0"/>
              <w:rPr>
                <w:sz w:val="20"/>
                <w:szCs w:val="20"/>
                <w:color w:val="auto"/>
              </w:rPr>
            </w:pPr>
            <w:r>
              <w:rPr>
                <w:rFonts w:ascii="Arial" w:cs="Arial" w:eastAsia="Arial" w:hAnsi="Arial"/>
                <w:sz w:val="17"/>
                <w:szCs w:val="17"/>
                <w:color w:val="0000FF"/>
              </w:rPr>
              <w:t>A</w:t>
            </w:r>
          </w:p>
        </w:tc>
        <w:tc>
          <w:tcPr>
            <w:tcW w:w="520" w:type="dxa"/>
            <w:vAlign w:val="bottom"/>
            <w:vMerge w:val="restart"/>
          </w:tcPr>
          <w:p>
            <w:pPr>
              <w:jc w:val="center"/>
              <w:ind w:left="23"/>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1,823</w:t>
            </w:r>
          </w:p>
        </w:tc>
        <w:tc>
          <w:tcPr>
            <w:tcW w:w="280" w:type="dxa"/>
            <w:vAlign w:val="bottom"/>
          </w:tcPr>
          <w:p>
            <w:pPr>
              <w:spacing w:after="0"/>
              <w:rPr>
                <w:sz w:val="21"/>
                <w:szCs w:val="21"/>
                <w:color w:val="auto"/>
              </w:rPr>
            </w:pPr>
          </w:p>
        </w:tc>
        <w:tc>
          <w:tcPr>
            <w:tcW w:w="660" w:type="dxa"/>
            <w:vAlign w:val="bottom"/>
            <w:vMerge w:val="restart"/>
          </w:tcPr>
          <w:p>
            <w:pPr>
              <w:jc w:val="center"/>
              <w:ind w:right="323"/>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1"/>
                <w:szCs w:val="21"/>
                <w:color w:val="auto"/>
              </w:rPr>
            </w:pPr>
          </w:p>
        </w:tc>
        <w:tc>
          <w:tcPr>
            <w:tcW w:w="1840" w:type="dxa"/>
            <w:vAlign w:val="bottom"/>
            <w:gridSpan w:val="2"/>
            <w:vMerge w:val="restart"/>
          </w:tcPr>
          <w:p>
            <w:pPr>
              <w:jc w:val="center"/>
              <w:ind w:left="604"/>
              <w:spacing w:after="0"/>
              <w:rPr>
                <w:sz w:val="20"/>
                <w:szCs w:val="20"/>
                <w:color w:val="auto"/>
              </w:rPr>
            </w:pPr>
            <w:r>
              <w:rPr>
                <w:rFonts w:ascii="Arial" w:cs="Arial" w:eastAsia="Arial" w:hAnsi="Arial"/>
                <w:sz w:val="17"/>
                <w:szCs w:val="17"/>
                <w:color w:val="0000FF"/>
                <w:w w:val="89"/>
              </w:rPr>
              <w:t>03/02/2021</w:t>
            </w: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vMerge w:val="restart"/>
          </w:tcPr>
          <w:p>
            <w:pPr>
              <w:ind w:left="180"/>
              <w:spacing w:after="0"/>
              <w:rPr>
                <w:sz w:val="20"/>
                <w:szCs w:val="20"/>
                <w:color w:val="auto"/>
              </w:rPr>
            </w:pPr>
            <w:r>
              <w:rPr>
                <w:rFonts w:ascii="Arial" w:cs="Arial" w:eastAsia="Arial" w:hAnsi="Arial"/>
                <w:sz w:val="13"/>
                <w:szCs w:val="13"/>
                <w:color w:val="0000FF"/>
              </w:rPr>
              <w:t>F</w:t>
            </w:r>
          </w:p>
        </w:tc>
        <w:tc>
          <w:tcPr>
            <w:tcW w:w="320" w:type="dxa"/>
            <w:vAlign w:val="bottom"/>
          </w:tcPr>
          <w:p>
            <w:pPr>
              <w:spacing w:after="0"/>
              <w:rPr>
                <w:sz w:val="21"/>
                <w:szCs w:val="21"/>
                <w:color w:val="auto"/>
              </w:rPr>
            </w:pPr>
          </w:p>
        </w:tc>
        <w:tc>
          <w:tcPr>
            <w:tcW w:w="700" w:type="dxa"/>
            <w:vAlign w:val="bottom"/>
            <w:vMerge w:val="restart"/>
          </w:tcPr>
          <w:p>
            <w:pPr>
              <w:jc w:val="center"/>
              <w:ind w:left="86"/>
              <w:spacing w:after="0"/>
              <w:rPr>
                <w:sz w:val="20"/>
                <w:szCs w:val="20"/>
                <w:color w:val="auto"/>
              </w:rPr>
            </w:pPr>
            <w:r>
              <w:rPr>
                <w:rFonts w:ascii="Arial" w:cs="Arial" w:eastAsia="Arial" w:hAnsi="Arial"/>
                <w:sz w:val="33"/>
                <w:szCs w:val="33"/>
                <w:color w:val="0000FF"/>
                <w:w w:val="75"/>
                <w:vertAlign w:val="subscript"/>
              </w:rPr>
              <w:t>212</w:t>
            </w:r>
            <w:r>
              <w:rPr>
                <w:rFonts w:ascii="Arial" w:cs="Arial" w:eastAsia="Arial" w:hAnsi="Arial"/>
                <w:sz w:val="11"/>
                <w:szCs w:val="11"/>
                <w:color w:val="008000"/>
                <w:w w:val="75"/>
              </w:rPr>
              <w:t>(4)</w:t>
            </w:r>
          </w:p>
        </w:tc>
        <w:tc>
          <w:tcPr>
            <w:tcW w:w="640" w:type="dxa"/>
            <w:vAlign w:val="bottom"/>
            <w:vMerge w:val="restart"/>
          </w:tcPr>
          <w:p>
            <w:pPr>
              <w:jc w:val="center"/>
              <w:ind w:left="45"/>
              <w:spacing w:after="0"/>
              <w:rPr>
                <w:sz w:val="20"/>
                <w:szCs w:val="20"/>
                <w:color w:val="auto"/>
              </w:rPr>
            </w:pPr>
            <w:r>
              <w:rPr>
                <w:rFonts w:ascii="Arial" w:cs="Arial" w:eastAsia="Arial" w:hAnsi="Arial"/>
                <w:sz w:val="17"/>
                <w:szCs w:val="17"/>
                <w:color w:val="0000FF"/>
                <w:w w:val="97"/>
              </w:rPr>
              <w:t>D</w:t>
            </w:r>
          </w:p>
        </w:tc>
        <w:tc>
          <w:tcPr>
            <w:tcW w:w="580" w:type="dxa"/>
            <w:vAlign w:val="bottom"/>
            <w:gridSpan w:val="2"/>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14.29</w:t>
            </w: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1,611</w:t>
            </w:r>
          </w:p>
        </w:tc>
        <w:tc>
          <w:tcPr>
            <w:tcW w:w="280" w:type="dxa"/>
            <w:vAlign w:val="bottom"/>
          </w:tcPr>
          <w:p>
            <w:pPr>
              <w:spacing w:after="0"/>
              <w:rPr>
                <w:sz w:val="21"/>
                <w:szCs w:val="21"/>
                <w:color w:val="auto"/>
              </w:rPr>
            </w:pPr>
          </w:p>
        </w:tc>
        <w:tc>
          <w:tcPr>
            <w:tcW w:w="660" w:type="dxa"/>
            <w:vAlign w:val="bottom"/>
            <w:vMerge w:val="restart"/>
          </w:tcPr>
          <w:p>
            <w:pPr>
              <w:jc w:val="center"/>
              <w:ind w:right="323"/>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1"/>
                <w:szCs w:val="21"/>
                <w:color w:val="auto"/>
              </w:rPr>
            </w:pPr>
          </w:p>
        </w:tc>
        <w:tc>
          <w:tcPr>
            <w:tcW w:w="1840" w:type="dxa"/>
            <w:vAlign w:val="bottom"/>
            <w:gridSpan w:val="2"/>
            <w:vMerge w:val="restart"/>
          </w:tcPr>
          <w:p>
            <w:pPr>
              <w:jc w:val="center"/>
              <w:ind w:left="604"/>
              <w:spacing w:after="0"/>
              <w:rPr>
                <w:sz w:val="20"/>
                <w:szCs w:val="20"/>
                <w:color w:val="auto"/>
              </w:rPr>
            </w:pPr>
            <w:r>
              <w:rPr>
                <w:rFonts w:ascii="Arial" w:cs="Arial" w:eastAsia="Arial" w:hAnsi="Arial"/>
                <w:sz w:val="17"/>
                <w:szCs w:val="17"/>
                <w:color w:val="0000FF"/>
                <w:w w:val="89"/>
              </w:rPr>
              <w:t>03/04/2021</w:t>
            </w: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vMerge w:val="restart"/>
          </w:tcPr>
          <w:p>
            <w:pPr>
              <w:ind w:left="180"/>
              <w:spacing w:after="0"/>
              <w:rPr>
                <w:sz w:val="20"/>
                <w:szCs w:val="20"/>
                <w:color w:val="auto"/>
              </w:rPr>
            </w:pPr>
            <w:r>
              <w:rPr>
                <w:rFonts w:ascii="Arial" w:cs="Arial" w:eastAsia="Arial" w:hAnsi="Arial"/>
                <w:sz w:val="13"/>
                <w:szCs w:val="13"/>
                <w:color w:val="0000FF"/>
              </w:rPr>
              <w:t>G</w:t>
            </w:r>
          </w:p>
        </w:tc>
        <w:tc>
          <w:tcPr>
            <w:tcW w:w="320" w:type="dxa"/>
            <w:vAlign w:val="bottom"/>
            <w:vMerge w:val="restart"/>
          </w:tcPr>
          <w:p>
            <w:pPr>
              <w:ind w:left="60"/>
              <w:spacing w:after="0"/>
              <w:rPr>
                <w:sz w:val="20"/>
                <w:szCs w:val="20"/>
                <w:color w:val="auto"/>
              </w:rPr>
            </w:pPr>
            <w:r>
              <w:rPr>
                <w:rFonts w:ascii="Arial" w:cs="Arial" w:eastAsia="Arial" w:hAnsi="Arial"/>
                <w:sz w:val="25"/>
                <w:szCs w:val="25"/>
                <w:color w:val="0000FF"/>
                <w:w w:val="97"/>
                <w:vertAlign w:val="subscript"/>
              </w:rPr>
              <w:t>V</w:t>
            </w:r>
            <w:r>
              <w:rPr>
                <w:rFonts w:ascii="Arial" w:cs="Arial" w:eastAsia="Arial" w:hAnsi="Arial"/>
                <w:sz w:val="11"/>
                <w:szCs w:val="11"/>
                <w:color w:val="008000"/>
                <w:w w:val="97"/>
              </w:rPr>
              <w:t>(5)</w:t>
            </w:r>
          </w:p>
        </w:tc>
        <w:tc>
          <w:tcPr>
            <w:tcW w:w="700" w:type="dxa"/>
            <w:vAlign w:val="bottom"/>
            <w:vMerge w:val="restart"/>
          </w:tcPr>
          <w:p>
            <w:pPr>
              <w:jc w:val="center"/>
              <w:ind w:left="106"/>
              <w:spacing w:after="0"/>
              <w:rPr>
                <w:sz w:val="20"/>
                <w:szCs w:val="20"/>
                <w:color w:val="auto"/>
              </w:rPr>
            </w:pPr>
            <w:r>
              <w:rPr>
                <w:rFonts w:ascii="Arial" w:cs="Arial" w:eastAsia="Arial" w:hAnsi="Arial"/>
                <w:sz w:val="17"/>
                <w:szCs w:val="17"/>
                <w:color w:val="0000FF"/>
                <w:w w:val="84"/>
              </w:rPr>
              <w:t>1,611</w:t>
            </w:r>
          </w:p>
        </w:tc>
        <w:tc>
          <w:tcPr>
            <w:tcW w:w="640" w:type="dxa"/>
            <w:vAlign w:val="bottom"/>
            <w:vMerge w:val="restart"/>
          </w:tcPr>
          <w:p>
            <w:pPr>
              <w:jc w:val="center"/>
              <w:ind w:left="45"/>
              <w:spacing w:after="0"/>
              <w:rPr>
                <w:sz w:val="20"/>
                <w:szCs w:val="20"/>
                <w:color w:val="auto"/>
              </w:rPr>
            </w:pPr>
            <w:r>
              <w:rPr>
                <w:rFonts w:ascii="Arial" w:cs="Arial" w:eastAsia="Arial" w:hAnsi="Arial"/>
                <w:sz w:val="17"/>
                <w:szCs w:val="17"/>
                <w:color w:val="0000FF"/>
                <w:w w:val="97"/>
              </w:rPr>
              <w:t>D</w:t>
            </w:r>
          </w:p>
        </w:tc>
        <w:tc>
          <w:tcPr>
            <w:tcW w:w="520" w:type="dxa"/>
            <w:vAlign w:val="bottom"/>
            <w:vMerge w:val="restart"/>
          </w:tcPr>
          <w:p>
            <w:pPr>
              <w:jc w:val="center"/>
              <w:ind w:left="23"/>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60" w:type="dxa"/>
            <w:vAlign w:val="bottom"/>
          </w:tcPr>
          <w:p>
            <w:pPr>
              <w:spacing w:after="0"/>
              <w:rPr>
                <w:sz w:val="21"/>
                <w:szCs w:val="21"/>
                <w:color w:val="auto"/>
              </w:rPr>
            </w:pPr>
          </w:p>
        </w:tc>
        <w:tc>
          <w:tcPr>
            <w:tcW w:w="680" w:type="dxa"/>
            <w:vAlign w:val="bottom"/>
            <w:gridSpan w:val="2"/>
            <w:vMerge w:val="restart"/>
          </w:tcPr>
          <w:p>
            <w:pPr>
              <w:jc w:val="center"/>
              <w:ind w:left="521"/>
              <w:spacing w:after="0"/>
              <w:rPr>
                <w:sz w:val="20"/>
                <w:szCs w:val="20"/>
                <w:color w:val="auto"/>
              </w:rPr>
            </w:pPr>
            <w:r>
              <w:rPr>
                <w:rFonts w:ascii="Arial" w:cs="Arial" w:eastAsia="Arial" w:hAnsi="Arial"/>
                <w:sz w:val="17"/>
                <w:szCs w:val="17"/>
                <w:color w:val="0000FF"/>
                <w:w w:val="84"/>
              </w:rPr>
              <w:t>0</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vMerge w:val="restart"/>
          </w:tcPr>
          <w:p>
            <w:pPr>
              <w:jc w:val="center"/>
              <w:ind w:right="323"/>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04"/>
              <w:spacing w:after="0"/>
              <w:rPr>
                <w:sz w:val="20"/>
                <w:szCs w:val="20"/>
                <w:color w:val="auto"/>
              </w:rPr>
            </w:pPr>
            <w:r>
              <w:rPr>
                <w:rFonts w:ascii="Arial" w:cs="Arial" w:eastAsia="Arial" w:hAnsi="Arial"/>
                <w:sz w:val="17"/>
                <w:szCs w:val="17"/>
                <w:color w:val="0000FF"/>
                <w:w w:val="89"/>
              </w:rPr>
              <w:t>03/04/2021</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G</w:t>
            </w:r>
          </w:p>
        </w:tc>
        <w:tc>
          <w:tcPr>
            <w:tcW w:w="32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w w:val="97"/>
                <w:vertAlign w:val="subscript"/>
              </w:rPr>
              <w:t>V</w:t>
            </w:r>
            <w:r>
              <w:rPr>
                <w:rFonts w:ascii="Arial" w:cs="Arial" w:eastAsia="Arial" w:hAnsi="Arial"/>
                <w:sz w:val="11"/>
                <w:szCs w:val="11"/>
                <w:color w:val="008000"/>
                <w:w w:val="97"/>
              </w:rPr>
              <w:t>(5)</w:t>
            </w:r>
          </w:p>
        </w:tc>
        <w:tc>
          <w:tcPr>
            <w:tcW w:w="700" w:type="dxa"/>
            <w:vAlign w:val="bottom"/>
            <w:tcBorders>
              <w:bottom w:val="single" w:sz="8" w:color="2C2C2C"/>
            </w:tcBorders>
          </w:tcPr>
          <w:p>
            <w:pPr>
              <w:jc w:val="center"/>
              <w:ind w:left="106"/>
              <w:spacing w:after="0"/>
              <w:rPr>
                <w:sz w:val="20"/>
                <w:szCs w:val="20"/>
                <w:color w:val="auto"/>
              </w:rPr>
            </w:pPr>
            <w:r>
              <w:rPr>
                <w:rFonts w:ascii="Arial" w:cs="Arial" w:eastAsia="Arial" w:hAnsi="Arial"/>
                <w:sz w:val="17"/>
                <w:szCs w:val="17"/>
                <w:color w:val="0000FF"/>
                <w:w w:val="84"/>
              </w:rPr>
              <w:t>1,611</w:t>
            </w:r>
          </w:p>
        </w:tc>
        <w:tc>
          <w:tcPr>
            <w:tcW w:w="640" w:type="dxa"/>
            <w:vAlign w:val="bottom"/>
            <w:tcBorders>
              <w:bottom w:val="single" w:sz="8" w:color="2C2C2C"/>
            </w:tcBorders>
          </w:tcPr>
          <w:p>
            <w:pPr>
              <w:jc w:val="center"/>
              <w:ind w:left="45"/>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23"/>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44,749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3"/>
          </w:tcPr>
          <w:p>
            <w:pPr>
              <w:jc w:val="center"/>
              <w:spacing w:after="0"/>
              <w:rPr>
                <w:sz w:val="20"/>
                <w:szCs w:val="20"/>
                <w:color w:val="auto"/>
              </w:rPr>
            </w:pPr>
            <w:r>
              <w:rPr>
                <w:rFonts w:ascii="Arial" w:cs="Arial" w:eastAsia="Arial" w:hAnsi="Arial"/>
                <w:sz w:val="17"/>
                <w:szCs w:val="17"/>
                <w:color w:val="0000FF"/>
                <w:w w:val="91"/>
              </w:rPr>
              <w:t>318</w:t>
            </w:r>
          </w:p>
        </w:tc>
        <w:tc>
          <w:tcPr>
            <w:tcW w:w="280" w:type="dxa"/>
            <w:vAlign w:val="bottom"/>
          </w:tcPr>
          <w:p>
            <w:pPr>
              <w:spacing w:after="0"/>
              <w:rPr>
                <w:sz w:val="17"/>
                <w:szCs w:val="17"/>
                <w:color w:val="auto"/>
              </w:rPr>
            </w:pPr>
          </w:p>
        </w:tc>
        <w:tc>
          <w:tcPr>
            <w:tcW w:w="660" w:type="dxa"/>
            <w:vAlign w:val="bottom"/>
          </w:tcPr>
          <w:p>
            <w:pPr>
              <w:jc w:val="center"/>
              <w:ind w:right="323"/>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jc w:val="center"/>
              <w:ind w:right="263"/>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4"/>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jc w:val="center"/>
              <w:ind w:right="4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-1466215</wp:posOffset>
            </wp:positionV>
            <wp:extent cx="7034530" cy="15074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507490"/>
                    </a:xfrm>
                    <a:prstGeom prst="rect">
                      <a:avLst/>
                    </a:prstGeom>
                    <a:noFill/>
                  </pic:spPr>
                </pic:pic>
              </a:graphicData>
            </a:graphic>
          </wp:anchor>
        </w:drawing>
      </w:r>
    </w:p>
    <w:p>
      <w:pPr>
        <w:sectPr>
          <w:pgSz w:w="11900" w:h="16855" w:orient="portrait"/>
          <w:cols w:equalWidth="0" w:num="1">
            <w:col w:w="11080"/>
          </w:cols>
          <w:pgMar w:left="460" w:top="220"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293370</wp:posOffset>
            </wp:positionH>
            <wp:positionV relativeFrom="page">
              <wp:posOffset>88900</wp:posOffset>
            </wp:positionV>
            <wp:extent cx="7034530" cy="49517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4530" cy="4951730"/>
                    </a:xfrm>
                    <a:prstGeom prst="rect">
                      <a:avLst/>
                    </a:prstGeom>
                    <a:noFill/>
                  </pic:spPr>
                </pic:pic>
              </a:graphicData>
            </a:graphic>
          </wp:anchor>
        </w:drawing>
        <w:t>Table II - Derivative Securities Acquired, Disposed of, or Beneficially Owned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8"/>
              </w:rPr>
              <w:t>41,988</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80" w:type="dxa"/>
            <w:vAlign w:val="bottom"/>
          </w:tcPr>
          <w:p>
            <w:pPr>
              <w:ind w:left="60"/>
              <w:spacing w:after="0" w:line="124" w:lineRule="exact"/>
              <w:rPr>
                <w:sz w:val="20"/>
                <w:szCs w:val="20"/>
                <w:color w:val="auto"/>
              </w:rPr>
            </w:pPr>
            <w:r>
              <w:rPr>
                <w:rFonts w:ascii="Arial" w:cs="Arial" w:eastAsia="Arial" w:hAnsi="Arial"/>
                <w:sz w:val="13"/>
                <w:szCs w:val="13"/>
                <w:color w:val="0000FF"/>
              </w:rPr>
              <w:t>Stock</w:t>
            </w:r>
          </w:p>
        </w:tc>
        <w:tc>
          <w:tcPr>
            <w:tcW w:w="760" w:type="dxa"/>
            <w:vAlign w:val="bottom"/>
          </w:tcPr>
          <w:p>
            <w:pPr>
              <w:jc w:val="right"/>
              <w:ind w:right="163"/>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80" w:type="dxa"/>
            <w:vAlign w:val="bottom"/>
          </w:tcPr>
          <w:p>
            <w:pPr>
              <w:jc w:val="center"/>
              <w:spacing w:after="0" w:line="124" w:lineRule="exact"/>
              <w:rPr>
                <w:sz w:val="20"/>
                <w:szCs w:val="20"/>
                <w:color w:val="auto"/>
              </w:rPr>
            </w:pPr>
            <w:r>
              <w:rPr>
                <w:rFonts w:ascii="Arial" w:cs="Arial" w:eastAsia="Arial" w:hAnsi="Arial"/>
                <w:sz w:val="13"/>
                <w:szCs w:val="13"/>
                <w:color w:val="0000FF"/>
                <w:w w:val="89"/>
              </w:rPr>
              <w:t>03/02/2021</w:t>
            </w:r>
          </w:p>
        </w:tc>
        <w:tc>
          <w:tcPr>
            <w:tcW w:w="1080" w:type="dxa"/>
            <w:vAlign w:val="bottom"/>
          </w:tcPr>
          <w:p>
            <w:pPr>
              <w:spacing w:after="0"/>
              <w:rPr>
                <w:sz w:val="10"/>
                <w:szCs w:val="10"/>
                <w:color w:val="auto"/>
              </w:rPr>
            </w:pPr>
          </w:p>
        </w:tc>
        <w:tc>
          <w:tcPr>
            <w:tcW w:w="780" w:type="dxa"/>
            <w:vAlign w:val="bottom"/>
          </w:tcPr>
          <w:p>
            <w:pPr>
              <w:ind w:left="160"/>
              <w:spacing w:after="0" w:line="124" w:lineRule="exact"/>
              <w:rPr>
                <w:sz w:val="20"/>
                <w:szCs w:val="20"/>
                <w:color w:val="auto"/>
              </w:rPr>
            </w:pPr>
            <w:r>
              <w:rPr>
                <w:rFonts w:ascii="Arial" w:cs="Arial" w:eastAsia="Arial" w:hAnsi="Arial"/>
                <w:sz w:val="13"/>
                <w:szCs w:val="13"/>
                <w:color w:val="0000FF"/>
              </w:rPr>
              <w:t>A</w:t>
            </w:r>
          </w:p>
        </w:tc>
        <w:tc>
          <w:tcPr>
            <w:tcW w:w="540" w:type="dxa"/>
            <w:vAlign w:val="bottom"/>
          </w:tcPr>
          <w:p>
            <w:pPr>
              <w:jc w:val="right"/>
              <w:ind w:right="41"/>
              <w:spacing w:after="0" w:line="124" w:lineRule="exact"/>
              <w:rPr>
                <w:sz w:val="20"/>
                <w:szCs w:val="20"/>
                <w:color w:val="auto"/>
              </w:rPr>
            </w:pPr>
            <w:r>
              <w:rPr>
                <w:rFonts w:ascii="Arial" w:cs="Arial" w:eastAsia="Arial" w:hAnsi="Arial"/>
                <w:sz w:val="13"/>
                <w:szCs w:val="13"/>
                <w:color w:val="0000FF"/>
              </w:rPr>
              <w:t>41,988</w:t>
            </w:r>
          </w:p>
        </w:tc>
        <w:tc>
          <w:tcPr>
            <w:tcW w:w="3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80" w:type="dxa"/>
            <w:vAlign w:val="bottom"/>
          </w:tcPr>
          <w:p>
            <w:pPr>
              <w:jc w:val="center"/>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jc w:val="center"/>
              <w:spacing w:after="0" w:line="124" w:lineRule="exact"/>
              <w:rPr>
                <w:sz w:val="20"/>
                <w:szCs w:val="20"/>
                <w:color w:val="auto"/>
              </w:rPr>
            </w:pPr>
            <w:r>
              <w:rPr>
                <w:rFonts w:ascii="Arial" w:cs="Arial" w:eastAsia="Arial" w:hAnsi="Arial"/>
                <w:sz w:val="13"/>
                <w:szCs w:val="13"/>
                <w:color w:val="0000FF"/>
                <w:w w:val="85"/>
              </w:rPr>
              <w:t>41,988</w:t>
            </w:r>
          </w:p>
        </w:tc>
        <w:tc>
          <w:tcPr>
            <w:tcW w:w="740" w:type="dxa"/>
            <w:vAlign w:val="bottom"/>
          </w:tcPr>
          <w:p>
            <w:pPr>
              <w:jc w:val="center"/>
              <w:spacing w:after="0" w:line="124"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2,608</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jc w:val="right"/>
              <w:ind w:right="16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8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03/02/2021</w:t>
            </w:r>
          </w:p>
        </w:tc>
        <w:tc>
          <w:tcPr>
            <w:tcW w:w="1080" w:type="dxa"/>
            <w:vAlign w:val="bottom"/>
          </w:tcPr>
          <w:p>
            <w:pPr>
              <w:spacing w:after="0"/>
              <w:rPr>
                <w:sz w:val="5"/>
                <w:szCs w:val="5"/>
                <w:color w:val="auto"/>
              </w:rPr>
            </w:pPr>
          </w:p>
        </w:tc>
        <w:tc>
          <w:tcPr>
            <w:tcW w:w="78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A</w:t>
            </w:r>
          </w:p>
        </w:tc>
        <w:tc>
          <w:tcPr>
            <w:tcW w:w="540" w:type="dxa"/>
            <w:vAlign w:val="bottom"/>
            <w:vMerge w:val="restart"/>
          </w:tcPr>
          <w:p>
            <w:pPr>
              <w:jc w:val="right"/>
              <w:ind w:right="81"/>
              <w:spacing w:after="0" w:line="141" w:lineRule="exact"/>
              <w:rPr>
                <w:sz w:val="20"/>
                <w:szCs w:val="20"/>
                <w:color w:val="auto"/>
              </w:rPr>
            </w:pPr>
            <w:r>
              <w:rPr>
                <w:rFonts w:ascii="Arial" w:cs="Arial" w:eastAsia="Arial" w:hAnsi="Arial"/>
                <w:sz w:val="13"/>
                <w:szCs w:val="13"/>
                <w:color w:val="0000FF"/>
              </w:rPr>
              <w:t>2,608</w:t>
            </w:r>
          </w:p>
        </w:tc>
        <w:tc>
          <w:tcPr>
            <w:tcW w:w="3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2,608</w:t>
            </w:r>
          </w:p>
        </w:tc>
        <w:tc>
          <w:tcPr>
            <w:tcW w:w="74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rPr>
              <w:t>I</w:t>
            </w:r>
          </w:p>
        </w:tc>
        <w:tc>
          <w:tcPr>
            <w:tcW w:w="72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By Spouse</w:t>
            </w: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1,980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jc w:val="right"/>
              <w:ind w:right="16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8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03/02/2021</w:t>
            </w:r>
          </w:p>
        </w:tc>
        <w:tc>
          <w:tcPr>
            <w:tcW w:w="1080" w:type="dxa"/>
            <w:vAlign w:val="bottom"/>
          </w:tcPr>
          <w:p>
            <w:pPr>
              <w:spacing w:after="0"/>
              <w:rPr>
                <w:sz w:val="5"/>
                <w:szCs w:val="5"/>
                <w:color w:val="auto"/>
              </w:rPr>
            </w:pPr>
          </w:p>
        </w:tc>
        <w:tc>
          <w:tcPr>
            <w:tcW w:w="780" w:type="dxa"/>
            <w:vAlign w:val="bottom"/>
            <w:vMerge w:val="restart"/>
          </w:tcPr>
          <w:p>
            <w:pPr>
              <w:ind w:left="140"/>
              <w:spacing w:after="0" w:line="141"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5"/>
                <w:szCs w:val="5"/>
                <w:color w:val="auto"/>
              </w:rPr>
            </w:pPr>
          </w:p>
        </w:tc>
        <w:tc>
          <w:tcPr>
            <w:tcW w:w="38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5"/>
              </w:rPr>
              <w:t>1,980</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2"/>
              </w:rPr>
              <w:t>0</w:t>
            </w:r>
          </w:p>
        </w:tc>
        <w:tc>
          <w:tcPr>
            <w:tcW w:w="74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167</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jc w:val="right"/>
              <w:ind w:right="16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8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03/02/2021</w:t>
            </w:r>
          </w:p>
        </w:tc>
        <w:tc>
          <w:tcPr>
            <w:tcW w:w="1080" w:type="dxa"/>
            <w:vAlign w:val="bottom"/>
          </w:tcPr>
          <w:p>
            <w:pPr>
              <w:spacing w:after="0"/>
              <w:rPr>
                <w:sz w:val="5"/>
                <w:szCs w:val="5"/>
                <w:color w:val="auto"/>
              </w:rPr>
            </w:pPr>
          </w:p>
        </w:tc>
        <w:tc>
          <w:tcPr>
            <w:tcW w:w="780" w:type="dxa"/>
            <w:vAlign w:val="bottom"/>
            <w:vMerge w:val="restart"/>
          </w:tcPr>
          <w:p>
            <w:pPr>
              <w:ind w:left="140"/>
              <w:spacing w:after="0" w:line="141"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5"/>
                <w:szCs w:val="5"/>
                <w:color w:val="auto"/>
              </w:rPr>
            </w:pPr>
          </w:p>
        </w:tc>
        <w:tc>
          <w:tcPr>
            <w:tcW w:w="38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2"/>
              </w:rPr>
              <w:t>167</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2"/>
              </w:rPr>
              <w:t>0</w:t>
            </w:r>
          </w:p>
        </w:tc>
        <w:tc>
          <w:tcPr>
            <w:tcW w:w="74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rPr>
              <w:t>I</w:t>
            </w:r>
          </w:p>
        </w:tc>
        <w:tc>
          <w:tcPr>
            <w:tcW w:w="72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By Spouse</w:t>
            </w: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9,900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jc w:val="right"/>
              <w:ind w:right="16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8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03/02/2021</w:t>
            </w:r>
          </w:p>
        </w:tc>
        <w:tc>
          <w:tcPr>
            <w:tcW w:w="1080" w:type="dxa"/>
            <w:vAlign w:val="bottom"/>
          </w:tcPr>
          <w:p>
            <w:pPr>
              <w:spacing w:after="0"/>
              <w:rPr>
                <w:sz w:val="5"/>
                <w:szCs w:val="5"/>
                <w:color w:val="auto"/>
              </w:rPr>
            </w:pPr>
          </w:p>
        </w:tc>
        <w:tc>
          <w:tcPr>
            <w:tcW w:w="780" w:type="dxa"/>
            <w:vAlign w:val="bottom"/>
            <w:vMerge w:val="restart"/>
          </w:tcPr>
          <w:p>
            <w:pPr>
              <w:ind w:left="140"/>
              <w:spacing w:after="0" w:line="141"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5"/>
                <w:szCs w:val="5"/>
                <w:color w:val="auto"/>
              </w:rPr>
            </w:pPr>
          </w:p>
        </w:tc>
        <w:tc>
          <w:tcPr>
            <w:tcW w:w="38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5"/>
              </w:rPr>
              <w:t>9,900</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2"/>
              </w:rPr>
              <w:t>0</w:t>
            </w:r>
          </w:p>
        </w:tc>
        <w:tc>
          <w:tcPr>
            <w:tcW w:w="74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501</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jc w:val="right"/>
              <w:ind w:right="16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8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03/02/2021</w:t>
            </w:r>
          </w:p>
        </w:tc>
        <w:tc>
          <w:tcPr>
            <w:tcW w:w="1080" w:type="dxa"/>
            <w:vAlign w:val="bottom"/>
          </w:tcPr>
          <w:p>
            <w:pPr>
              <w:spacing w:after="0"/>
              <w:rPr>
                <w:sz w:val="5"/>
                <w:szCs w:val="5"/>
                <w:color w:val="auto"/>
              </w:rPr>
            </w:pPr>
          </w:p>
        </w:tc>
        <w:tc>
          <w:tcPr>
            <w:tcW w:w="780" w:type="dxa"/>
            <w:vAlign w:val="bottom"/>
            <w:vMerge w:val="restart"/>
          </w:tcPr>
          <w:p>
            <w:pPr>
              <w:ind w:left="140"/>
              <w:spacing w:after="0" w:line="141"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5"/>
                <w:szCs w:val="5"/>
                <w:color w:val="auto"/>
              </w:rPr>
            </w:pPr>
          </w:p>
        </w:tc>
        <w:tc>
          <w:tcPr>
            <w:tcW w:w="38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2"/>
              </w:rPr>
              <w:t>501</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2"/>
              </w:rPr>
              <w:t>0</w:t>
            </w:r>
          </w:p>
        </w:tc>
        <w:tc>
          <w:tcPr>
            <w:tcW w:w="74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rPr>
              <w:t>I</w:t>
            </w:r>
          </w:p>
        </w:tc>
        <w:tc>
          <w:tcPr>
            <w:tcW w:w="72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By Spouse</w:t>
            </w: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(11)</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(11)</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4,129</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jc w:val="right"/>
              <w:ind w:right="16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8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03/02/2021</w:t>
            </w:r>
          </w:p>
        </w:tc>
        <w:tc>
          <w:tcPr>
            <w:tcW w:w="1080" w:type="dxa"/>
            <w:vAlign w:val="bottom"/>
          </w:tcPr>
          <w:p>
            <w:pPr>
              <w:spacing w:after="0"/>
              <w:rPr>
                <w:sz w:val="5"/>
                <w:szCs w:val="5"/>
                <w:color w:val="auto"/>
              </w:rPr>
            </w:pPr>
          </w:p>
        </w:tc>
        <w:tc>
          <w:tcPr>
            <w:tcW w:w="780" w:type="dxa"/>
            <w:vAlign w:val="bottom"/>
            <w:vMerge w:val="restart"/>
          </w:tcPr>
          <w:p>
            <w:pPr>
              <w:ind w:left="140"/>
              <w:spacing w:after="0" w:line="141"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5"/>
                <w:szCs w:val="5"/>
                <w:color w:val="auto"/>
              </w:rPr>
            </w:pPr>
          </w:p>
        </w:tc>
        <w:tc>
          <w:tcPr>
            <w:tcW w:w="38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5"/>
              </w:rPr>
              <w:t>4,129</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4,129</w:t>
            </w:r>
          </w:p>
        </w:tc>
        <w:tc>
          <w:tcPr>
            <w:tcW w:w="74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385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jc w:val="right"/>
              <w:ind w:right="16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8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03/02/2021</w:t>
            </w:r>
          </w:p>
        </w:tc>
        <w:tc>
          <w:tcPr>
            <w:tcW w:w="1080" w:type="dxa"/>
            <w:vAlign w:val="bottom"/>
          </w:tcPr>
          <w:p>
            <w:pPr>
              <w:spacing w:after="0"/>
              <w:rPr>
                <w:sz w:val="5"/>
                <w:szCs w:val="5"/>
                <w:color w:val="auto"/>
              </w:rPr>
            </w:pPr>
          </w:p>
        </w:tc>
        <w:tc>
          <w:tcPr>
            <w:tcW w:w="780" w:type="dxa"/>
            <w:vAlign w:val="bottom"/>
            <w:vMerge w:val="restart"/>
          </w:tcPr>
          <w:p>
            <w:pPr>
              <w:ind w:left="140"/>
              <w:spacing w:after="0" w:line="141"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5"/>
                <w:szCs w:val="5"/>
                <w:color w:val="auto"/>
              </w:rPr>
            </w:pPr>
          </w:p>
        </w:tc>
        <w:tc>
          <w:tcPr>
            <w:tcW w:w="38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2"/>
              </w:rPr>
              <w:t>385</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2"/>
              </w:rPr>
              <w:t>385</w:t>
            </w:r>
          </w:p>
        </w:tc>
        <w:tc>
          <w:tcPr>
            <w:tcW w:w="74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rPr>
              <w:t>I</w:t>
            </w:r>
          </w:p>
        </w:tc>
        <w:tc>
          <w:tcPr>
            <w:tcW w:w="72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By Spouse</w:t>
            </w: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(13)</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6,865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jc w:val="right"/>
              <w:ind w:right="16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8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03/02/2021</w:t>
            </w:r>
          </w:p>
        </w:tc>
        <w:tc>
          <w:tcPr>
            <w:tcW w:w="1080" w:type="dxa"/>
            <w:vAlign w:val="bottom"/>
          </w:tcPr>
          <w:p>
            <w:pPr>
              <w:spacing w:after="0"/>
              <w:rPr>
                <w:sz w:val="5"/>
                <w:szCs w:val="5"/>
                <w:color w:val="auto"/>
              </w:rPr>
            </w:pPr>
          </w:p>
        </w:tc>
        <w:tc>
          <w:tcPr>
            <w:tcW w:w="780" w:type="dxa"/>
            <w:vAlign w:val="bottom"/>
            <w:vMerge w:val="restart"/>
          </w:tcPr>
          <w:p>
            <w:pPr>
              <w:ind w:left="140"/>
              <w:spacing w:after="0" w:line="141"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5"/>
                <w:szCs w:val="5"/>
                <w:color w:val="auto"/>
              </w:rPr>
            </w:pPr>
          </w:p>
        </w:tc>
        <w:tc>
          <w:tcPr>
            <w:tcW w:w="38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5"/>
              </w:rPr>
              <w:t>6,865</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5"/>
              </w:rPr>
              <w:t>13,730</w:t>
            </w:r>
          </w:p>
        </w:tc>
        <w:tc>
          <w:tcPr>
            <w:tcW w:w="74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(14)</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(14)</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622</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jc w:val="right"/>
              <w:ind w:right="16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8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03/02/2021</w:t>
            </w:r>
          </w:p>
        </w:tc>
        <w:tc>
          <w:tcPr>
            <w:tcW w:w="1080" w:type="dxa"/>
            <w:vAlign w:val="bottom"/>
          </w:tcPr>
          <w:p>
            <w:pPr>
              <w:spacing w:after="0"/>
              <w:rPr>
                <w:sz w:val="5"/>
                <w:szCs w:val="5"/>
                <w:color w:val="auto"/>
              </w:rPr>
            </w:pPr>
          </w:p>
        </w:tc>
        <w:tc>
          <w:tcPr>
            <w:tcW w:w="780" w:type="dxa"/>
            <w:vAlign w:val="bottom"/>
            <w:vMerge w:val="restart"/>
          </w:tcPr>
          <w:p>
            <w:pPr>
              <w:ind w:left="140"/>
              <w:spacing w:after="0" w:line="141"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5"/>
                <w:szCs w:val="5"/>
                <w:color w:val="auto"/>
              </w:rPr>
            </w:pPr>
          </w:p>
        </w:tc>
        <w:tc>
          <w:tcPr>
            <w:tcW w:w="38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2"/>
              </w:rPr>
              <w:t>622</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2"/>
              </w:rPr>
              <w:t>1,244</w:t>
            </w:r>
          </w:p>
        </w:tc>
        <w:tc>
          <w:tcPr>
            <w:tcW w:w="74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rPr>
              <w:t>I</w:t>
            </w:r>
          </w:p>
        </w:tc>
        <w:tc>
          <w:tcPr>
            <w:tcW w:w="72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By Spouse</w:t>
            </w: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40" w:hanging="120"/>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withholding of shares of common stock for the tax liability associated with the vesting and settlement of a portion of the restricted stock units (RSUs) granted on March 2, 2018.</w:t>
      </w:r>
    </w:p>
    <w:p>
      <w:pPr>
        <w:spacing w:after="0" w:line="41" w:lineRule="exact"/>
        <w:rPr>
          <w:rFonts w:ascii="Arial" w:cs="Arial" w:eastAsia="Arial" w:hAnsi="Arial"/>
          <w:sz w:val="13"/>
          <w:szCs w:val="13"/>
          <w:color w:val="008000"/>
        </w:rPr>
      </w:pPr>
    </w:p>
    <w:p>
      <w:pPr>
        <w:ind w:left="140" w:hanging="120"/>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withholding of shares of common stock for the tax liability associated with the vesting and settlement of the RSUs granted on March 2, 2018.</w:t>
      </w:r>
    </w:p>
    <w:p>
      <w:pPr>
        <w:spacing w:after="0" w:line="41" w:lineRule="exact"/>
        <w:rPr>
          <w:rFonts w:ascii="Arial" w:cs="Arial" w:eastAsia="Arial" w:hAnsi="Arial"/>
          <w:sz w:val="13"/>
          <w:szCs w:val="13"/>
          <w:color w:val="008000"/>
        </w:rPr>
      </w:pPr>
    </w:p>
    <w:p>
      <w:pPr>
        <w:ind w:left="140" w:hanging="120"/>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withholding of shares of common stock for the tax liability associated with the vesting and settlement of a portion of the RSUs granted on March 1, 2019.</w:t>
      </w:r>
    </w:p>
    <w:p>
      <w:pPr>
        <w:spacing w:after="0" w:line="41" w:lineRule="exact"/>
        <w:rPr>
          <w:rFonts w:ascii="Arial" w:cs="Arial" w:eastAsia="Arial" w:hAnsi="Arial"/>
          <w:sz w:val="13"/>
          <w:szCs w:val="13"/>
          <w:color w:val="008000"/>
        </w:rPr>
      </w:pPr>
    </w:p>
    <w:p>
      <w:pPr>
        <w:ind w:left="140" w:hanging="120"/>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withholding of shares of common stock for the tax liability associated with the vesting and settlement of a portion of the RSUs granted on March 2, 2020.</w:t>
      </w:r>
    </w:p>
    <w:p>
      <w:pPr>
        <w:spacing w:after="0" w:line="41" w:lineRule="exact"/>
        <w:rPr>
          <w:rFonts w:ascii="Arial" w:cs="Arial" w:eastAsia="Arial" w:hAnsi="Arial"/>
          <w:sz w:val="13"/>
          <w:szCs w:val="13"/>
          <w:color w:val="008000"/>
        </w:rPr>
      </w:pPr>
    </w:p>
    <w:p>
      <w:pPr>
        <w:ind w:left="140" w:hanging="120"/>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involved a gift of securities by the reporting person's spouse to the reporting person on March 4, 2021.</w:t>
      </w:r>
    </w:p>
    <w:p>
      <w:pPr>
        <w:spacing w:after="0" w:line="41" w:lineRule="exact"/>
        <w:rPr>
          <w:rFonts w:ascii="Arial" w:cs="Arial" w:eastAsia="Arial" w:hAnsi="Arial"/>
          <w:sz w:val="13"/>
          <w:szCs w:val="13"/>
          <w:color w:val="008000"/>
        </w:rPr>
      </w:pPr>
    </w:p>
    <w:p>
      <w:pPr>
        <w:ind w:left="140" w:hanging="120"/>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the right to receive one share of common stock of Viatris Inc. ("Viatris"). The RSUs vest in three equal annual installments beginning on March 2, 2022.</w:t>
      </w:r>
    </w:p>
    <w:p>
      <w:pPr>
        <w:spacing w:after="0" w:line="41" w:lineRule="exact"/>
        <w:rPr>
          <w:rFonts w:ascii="Arial" w:cs="Arial" w:eastAsia="Arial" w:hAnsi="Arial"/>
          <w:sz w:val="13"/>
          <w:szCs w:val="13"/>
          <w:color w:val="008000"/>
        </w:rPr>
      </w:pPr>
    </w:p>
    <w:p>
      <w:pPr>
        <w:ind w:left="140" w:hanging="120"/>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the right to receive one share of common stock of Viatris. 870 of the RSUs will vest on March 2, 2022 and 869 will vest on each of March 2, 2023 and March 2, 2024.</w:t>
      </w:r>
    </w:p>
    <w:p>
      <w:pPr>
        <w:spacing w:after="0" w:line="41" w:lineRule="exact"/>
        <w:rPr>
          <w:rFonts w:ascii="Arial" w:cs="Arial" w:eastAsia="Arial" w:hAnsi="Arial"/>
          <w:sz w:val="13"/>
          <w:szCs w:val="13"/>
          <w:color w:val="008000"/>
        </w:rPr>
      </w:pPr>
    </w:p>
    <w:p>
      <w:pPr>
        <w:ind w:left="140" w:hanging="120"/>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1,980 of the RSUs granted on March 2, 2018 vested on each of March 2, 2019, March 2, 2020 and March 2, 2021.</w:t>
      </w:r>
    </w:p>
    <w:p>
      <w:pPr>
        <w:spacing w:after="0" w:line="53" w:lineRule="exact"/>
        <w:rPr>
          <w:rFonts w:ascii="Arial" w:cs="Arial" w:eastAsia="Arial" w:hAnsi="Arial"/>
          <w:sz w:val="12"/>
          <w:szCs w:val="12"/>
          <w:color w:val="008000"/>
        </w:rPr>
      </w:pPr>
    </w:p>
    <w:p>
      <w:pPr>
        <w:ind w:left="140" w:hanging="120"/>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167 of the RSUs granted on March 2, 2018 vested on each of March 2, 2019, March 2, 2020 and March 2, 2021.</w:t>
      </w:r>
    </w:p>
    <w:p>
      <w:pPr>
        <w:spacing w:after="0" w:line="53" w:lineRule="exact"/>
        <w:rPr>
          <w:rFonts w:ascii="Arial" w:cs="Arial" w:eastAsia="Arial" w:hAnsi="Arial"/>
          <w:sz w:val="12"/>
          <w:szCs w:val="12"/>
          <w:color w:val="008000"/>
        </w:rPr>
      </w:pPr>
    </w:p>
    <w:p>
      <w:pPr>
        <w:ind w:left="220" w:hanging="200"/>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the right to receive one share of common stock of Viatris. The RSUs granted on March 2, 2018 vested in full on March 2, 2021.</w:t>
      </w:r>
    </w:p>
    <w:p>
      <w:pPr>
        <w:spacing w:after="0" w:line="41" w:lineRule="exact"/>
        <w:rPr>
          <w:rFonts w:ascii="Arial" w:cs="Arial" w:eastAsia="Arial" w:hAnsi="Arial"/>
          <w:sz w:val="13"/>
          <w:szCs w:val="13"/>
          <w:color w:val="008000"/>
        </w:rPr>
      </w:pPr>
    </w:p>
    <w:p>
      <w:pPr>
        <w:ind w:left="20" w:right="160"/>
        <w:spacing w:after="0" w:line="245" w:lineRule="auto"/>
        <w:tabs>
          <w:tab w:leader="none" w:pos="20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the right to receive one share of common stock of Viatris. 4,129 of the RSUs granted on March 1, 2019 vested on each of March 2, 2020, and March 2, 2021, and 4,129 will vest on March 2, 2022.</w:t>
      </w:r>
    </w:p>
    <w:p>
      <w:pPr>
        <w:spacing w:after="0" w:line="26" w:lineRule="exact"/>
        <w:rPr>
          <w:rFonts w:ascii="Arial" w:cs="Arial" w:eastAsia="Arial" w:hAnsi="Arial"/>
          <w:sz w:val="13"/>
          <w:szCs w:val="13"/>
          <w:color w:val="008000"/>
        </w:rPr>
      </w:pPr>
    </w:p>
    <w:p>
      <w:pPr>
        <w:ind w:left="20" w:right="220"/>
        <w:spacing w:after="0" w:line="245" w:lineRule="auto"/>
        <w:tabs>
          <w:tab w:leader="none" w:pos="21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the right to receive one share of common stock of Viatris. 384 of the RSUs granted on March 1, 2019 vested on March 2, 2020, 385 vested on March 2, 2021, and 385 will vest on March 2, 2022.</w:t>
      </w:r>
    </w:p>
    <w:p>
      <w:pPr>
        <w:spacing w:after="0" w:line="26" w:lineRule="exact"/>
        <w:rPr>
          <w:rFonts w:ascii="Arial" w:cs="Arial" w:eastAsia="Arial" w:hAnsi="Arial"/>
          <w:sz w:val="13"/>
          <w:szCs w:val="13"/>
          <w:color w:val="008000"/>
        </w:rPr>
      </w:pPr>
    </w:p>
    <w:p>
      <w:pPr>
        <w:ind w:left="20" w:right="220"/>
        <w:spacing w:after="0" w:line="244" w:lineRule="auto"/>
        <w:tabs>
          <w:tab w:leader="none" w:pos="21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the right to receive one share of common stock of Viatris. 6,865 of the RSUs granted on March 2, 2020 vested on March 2, 2021 and 6,865 will vest on each of March 2, 2022 and March 2, 2023.</w:t>
      </w:r>
    </w:p>
    <w:p>
      <w:pPr>
        <w:spacing w:after="0" w:line="27" w:lineRule="exact"/>
        <w:rPr>
          <w:rFonts w:ascii="Arial" w:cs="Arial" w:eastAsia="Arial" w:hAnsi="Arial"/>
          <w:sz w:val="13"/>
          <w:szCs w:val="13"/>
          <w:color w:val="008000"/>
        </w:rPr>
      </w:pPr>
    </w:p>
    <w:p>
      <w:pPr>
        <w:ind w:left="20" w:right="280"/>
        <w:spacing w:after="0" w:line="245" w:lineRule="auto"/>
        <w:tabs>
          <w:tab w:leader="none" w:pos="21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the right to receive one share of common stock of Viatris. 622 of the RSUs granted on March 2, 2020 vested on March 2, 2021 and 622 will vest on each of March 2, 2022 and March 2, 2023.</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Chief Accounting Officer and Corporate Controller</w:t>
      </w:r>
    </w:p>
    <w:p>
      <w:pPr>
        <w:spacing w:after="0" w:line="4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Macikowski, by</w:t>
            </w:r>
          </w:p>
        </w:tc>
        <w:tc>
          <w:tcPr>
            <w:tcW w:w="4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03/04/2021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85" w:lineRule="exact"/>
              <w:rPr>
                <w:sz w:val="20"/>
                <w:szCs w:val="20"/>
                <w:color w:val="auto"/>
              </w:rPr>
            </w:pPr>
            <w:r>
              <w:rPr>
                <w:rFonts w:ascii="Arial" w:cs="Arial" w:eastAsia="Arial" w:hAnsi="Arial"/>
                <w:sz w:val="17"/>
                <w:szCs w:val="17"/>
                <w:color w:val="0000FF"/>
                <w:w w:val="88"/>
              </w:rPr>
              <w:t>power of attorney</w:t>
            </w:r>
          </w:p>
        </w:tc>
        <w:tc>
          <w:tcPr>
            <w:tcW w:w="10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180" w:type="dxa"/>
            <w:vAlign w:val="bottom"/>
            <w:tcBorders>
              <w:bottom w:val="single" w:sz="8" w:color="auto"/>
            </w:tcBorders>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20" w:right="3660"/>
        <w:spacing w:after="0" w:line="329" w:lineRule="auto"/>
        <w:tabs>
          <w:tab w:leader="none" w:pos="15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57568"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2021-03-04T17:37:38Z</dcterms:created>
  <dcterms:modified xsi:type="dcterms:W3CDTF">2021-03-04T17:37:38Z</dcterms:modified>
</cp:coreProperties>
</file>