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0"/>
          <w:szCs w:val="20"/>
          <w:color w:val="auto"/>
        </w:rPr>
        <w:t>SEC Form 4</w:t>
      </w:r>
    </w:p>
    <w:p>
      <w:pPr>
        <w:spacing w:after="0" w:line="42" w:lineRule="exact"/>
        <w:rPr>
          <w:sz w:val="24"/>
          <w:szCs w:val="24"/>
          <w:color w:val="auto"/>
        </w:rPr>
      </w:pPr>
    </w:p>
    <w:p>
      <w:pPr>
        <w:ind w:left="740"/>
        <w:spacing w:after="0"/>
        <w:rPr>
          <w:sz w:val="20"/>
          <w:szCs w:val="20"/>
          <w:color w:val="auto"/>
        </w:rPr>
      </w:pPr>
      <w:r>
        <w:rPr>
          <w:rFonts w:ascii="Arial" w:cs="Arial" w:eastAsia="Arial" w:hAnsi="Arial"/>
          <w:sz w:val="22"/>
          <w:szCs w:val="22"/>
          <w:b w:val="1"/>
          <w:bCs w:val="1"/>
          <w:color w:val="auto"/>
        </w:rPr>
        <w:t>FORM 4</w:t>
      </w:r>
    </w:p>
    <w:p>
      <w:pPr>
        <w:spacing w:after="0" w:line="200" w:lineRule="exact"/>
        <w:rPr>
          <w:sz w:val="24"/>
          <w:szCs w:val="24"/>
          <w:color w:val="auto"/>
        </w:rPr>
      </w:pPr>
    </w:p>
    <w:p>
      <w:pPr>
        <w:spacing w:after="0" w:line="216" w:lineRule="exact"/>
        <w:rPr>
          <w:sz w:val="24"/>
          <w:szCs w:val="24"/>
          <w:color w:val="auto"/>
        </w:rPr>
      </w:pPr>
    </w:p>
    <w:p>
      <w:pPr>
        <w:ind w:left="340"/>
        <w:spacing w:after="0" w:line="247" w:lineRule="auto"/>
        <w:rPr>
          <w:sz w:val="20"/>
          <w:szCs w:val="20"/>
          <w:color w:val="auto"/>
        </w:rPr>
      </w:pPr>
      <w:r>
        <w:rPr>
          <w:rFonts w:ascii="Arial" w:cs="Arial" w:eastAsia="Arial" w:hAnsi="Arial"/>
          <w:sz w:val="11"/>
          <w:szCs w:val="11"/>
          <w:color w:val="auto"/>
        </w:rPr>
        <w:t xml:space="preserve">Check this box if no longer subject to Section 16. Form 4 or Form 5 obligations may continue. </w:t>
      </w:r>
      <w:r>
        <w:rPr>
          <w:rFonts w:ascii="Arial" w:cs="Arial" w:eastAsia="Arial" w:hAnsi="Arial"/>
          <w:sz w:val="11"/>
          <w:szCs w:val="11"/>
          <w:i w:val="1"/>
          <w:iCs w:val="1"/>
          <w:color w:val="auto"/>
        </w:rPr>
        <w:t>See</w:t>
      </w:r>
      <w:r>
        <w:rPr>
          <w:rFonts w:ascii="Arial" w:cs="Arial" w:eastAsia="Arial" w:hAnsi="Arial"/>
          <w:sz w:val="11"/>
          <w:szCs w:val="11"/>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30480</wp:posOffset>
            </wp:positionH>
            <wp:positionV relativeFrom="paragraph">
              <wp:posOffset>-227965</wp:posOffset>
            </wp:positionV>
            <wp:extent cx="125730" cy="12573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5730" cy="12573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1"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41"/>
        </w:trPr>
        <w:tc>
          <w:tcPr>
            <w:tcW w:w="6180" w:type="dxa"/>
            <w:vAlign w:val="bottom"/>
          </w:tcPr>
          <w:p>
            <w:pPr>
              <w:jc w:val="center"/>
              <w:ind w:right="320"/>
              <w:spacing w:after="0"/>
              <w:rPr>
                <w:sz w:val="20"/>
                <w:szCs w:val="20"/>
                <w:color w:val="auto"/>
              </w:rPr>
            </w:pPr>
            <w:r>
              <w:rPr>
                <w:rFonts w:ascii="Arial" w:cs="Arial" w:eastAsia="Arial" w:hAnsi="Arial"/>
                <w:sz w:val="20"/>
                <w:szCs w:val="20"/>
                <w:b w:val="1"/>
                <w:bCs w:val="1"/>
                <w:color w:val="auto"/>
                <w:w w:val="98"/>
              </w:rPr>
              <w:t>UNITED STATES SECURITIES AND EXCHANGE COMMISSION</w:t>
            </w:r>
          </w:p>
        </w:tc>
        <w:tc>
          <w:tcPr>
            <w:tcW w:w="40" w:type="dxa"/>
            <w:vAlign w:val="bottom"/>
            <w:tcBorders>
              <w:bottom w:val="single" w:sz="8" w:color="808080"/>
            </w:tcBorders>
          </w:tcPr>
          <w:p>
            <w:pPr>
              <w:spacing w:after="0"/>
              <w:rPr>
                <w:sz w:val="20"/>
                <w:szCs w:val="20"/>
                <w:color w:val="auto"/>
              </w:rPr>
            </w:pPr>
          </w:p>
        </w:tc>
        <w:tc>
          <w:tcPr>
            <w:tcW w:w="1380" w:type="dxa"/>
            <w:vAlign w:val="bottom"/>
            <w:tcBorders>
              <w:bottom w:val="single" w:sz="8" w:color="808080"/>
            </w:tcBorders>
          </w:tcPr>
          <w:p>
            <w:pPr>
              <w:spacing w:after="0"/>
              <w:rPr>
                <w:sz w:val="20"/>
                <w:szCs w:val="20"/>
                <w:color w:val="auto"/>
              </w:rPr>
            </w:pPr>
          </w:p>
        </w:tc>
        <w:tc>
          <w:tcPr>
            <w:tcW w:w="620" w:type="dxa"/>
            <w:vAlign w:val="bottom"/>
            <w:tcBorders>
              <w:bottom w:val="single" w:sz="8" w:color="808080"/>
            </w:tcBorders>
          </w:tcPr>
          <w:p>
            <w:pPr>
              <w:spacing w:after="0"/>
              <w:rPr>
                <w:sz w:val="20"/>
                <w:szCs w:val="20"/>
                <w:color w:val="auto"/>
              </w:rPr>
            </w:pPr>
          </w:p>
        </w:tc>
        <w:tc>
          <w:tcPr>
            <w:tcW w:w="40" w:type="dxa"/>
            <w:vAlign w:val="bottom"/>
            <w:tcBorders>
              <w:bottom w:val="single" w:sz="8" w:color="808080"/>
            </w:tcBorders>
          </w:tcPr>
          <w:p>
            <w:pPr>
              <w:spacing w:after="0"/>
              <w:rPr>
                <w:sz w:val="20"/>
                <w:szCs w:val="20"/>
                <w:color w:val="auto"/>
              </w:rPr>
            </w:pPr>
          </w:p>
        </w:tc>
        <w:tc>
          <w:tcPr>
            <w:tcW w:w="0" w:type="dxa"/>
            <w:vAlign w:val="bottom"/>
          </w:tcPr>
          <w:p>
            <w:pPr>
              <w:spacing w:after="0"/>
              <w:rPr>
                <w:sz w:val="1"/>
                <w:szCs w:val="1"/>
                <w:color w:val="auto"/>
              </w:rPr>
            </w:pPr>
          </w:p>
        </w:tc>
      </w:tr>
      <w:tr>
        <w:trPr>
          <w:trHeight w:val="25"/>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Washington, D.C. 20549</w:t>
            </w:r>
          </w:p>
        </w:tc>
        <w:tc>
          <w:tcPr>
            <w:tcW w:w="40" w:type="dxa"/>
            <w:vAlign w:val="bottom"/>
          </w:tcPr>
          <w:p>
            <w:pPr>
              <w:spacing w:after="0"/>
              <w:rPr>
                <w:sz w:val="2"/>
                <w:szCs w:val="2"/>
                <w:color w:val="auto"/>
              </w:rPr>
            </w:pPr>
          </w:p>
        </w:tc>
        <w:tc>
          <w:tcPr>
            <w:tcW w:w="138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4"/>
        </w:trPr>
        <w:tc>
          <w:tcPr>
            <w:tcW w:w="61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60"/>
              <w:spacing w:after="0"/>
              <w:rPr>
                <w:sz w:val="20"/>
                <w:szCs w:val="20"/>
                <w:color w:val="auto"/>
              </w:rPr>
            </w:pPr>
            <w:r>
              <w:rPr>
                <w:rFonts w:ascii="Arial" w:cs="Arial" w:eastAsia="Arial" w:hAnsi="Arial"/>
                <w:sz w:val="16"/>
                <w:szCs w:val="16"/>
                <w:color w:val="auto"/>
              </w:rPr>
              <w:t>OMB APPROVAL</w:t>
            </w:r>
          </w:p>
        </w:tc>
        <w:tc>
          <w:tcPr>
            <w:tcW w:w="0" w:type="dxa"/>
            <w:vAlign w:val="bottom"/>
          </w:tcPr>
          <w:p>
            <w:pPr>
              <w:spacing w:after="0"/>
              <w:rPr>
                <w:sz w:val="1"/>
                <w:szCs w:val="1"/>
                <w:color w:val="auto"/>
              </w:rPr>
            </w:pPr>
          </w:p>
        </w:tc>
      </w:tr>
      <w:tr>
        <w:trPr>
          <w:trHeight w:val="108"/>
        </w:trPr>
        <w:tc>
          <w:tcPr>
            <w:tcW w:w="618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180" w:type="dxa"/>
            <w:vAlign w:val="bottom"/>
            <w:vMerge w:val="restart"/>
          </w:tcPr>
          <w:p>
            <w:pPr>
              <w:jc w:val="center"/>
              <w:ind w:right="320"/>
              <w:spacing w:after="0" w:line="178" w:lineRule="exact"/>
              <w:rPr>
                <w:sz w:val="20"/>
                <w:szCs w:val="20"/>
                <w:color w:val="auto"/>
              </w:rPr>
            </w:pPr>
            <w:r>
              <w:rPr>
                <w:rFonts w:ascii="Arial" w:cs="Arial" w:eastAsia="Arial" w:hAnsi="Arial"/>
                <w:sz w:val="20"/>
                <w:szCs w:val="20"/>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38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38"/>
        </w:trPr>
        <w:tc>
          <w:tcPr>
            <w:tcW w:w="618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1380" w:type="dxa"/>
            <w:vAlign w:val="bottom"/>
            <w:vMerge w:val="restart"/>
          </w:tcPr>
          <w:p>
            <w:pPr>
              <w:ind w:left="60"/>
              <w:spacing w:after="0"/>
              <w:rPr>
                <w:sz w:val="20"/>
                <w:szCs w:val="20"/>
                <w:color w:val="auto"/>
              </w:rPr>
            </w:pPr>
            <w:r>
              <w:rPr>
                <w:rFonts w:ascii="Arial" w:cs="Arial" w:eastAsia="Arial" w:hAnsi="Arial"/>
                <w:sz w:val="11"/>
                <w:szCs w:val="11"/>
                <w:color w:val="auto"/>
              </w:rPr>
              <w:t>OMB Number:</w:t>
            </w:r>
          </w:p>
        </w:tc>
        <w:tc>
          <w:tcPr>
            <w:tcW w:w="620" w:type="dxa"/>
            <w:vAlign w:val="bottom"/>
            <w:vMerge w:val="restart"/>
          </w:tcPr>
          <w:p>
            <w:pPr>
              <w:jc w:val="right"/>
              <w:ind w:right="4"/>
              <w:spacing w:after="0"/>
              <w:rPr>
                <w:sz w:val="20"/>
                <w:szCs w:val="20"/>
                <w:color w:val="auto"/>
              </w:rPr>
            </w:pPr>
            <w:r>
              <w:rPr>
                <w:rFonts w:ascii="Arial" w:cs="Arial" w:eastAsia="Arial" w:hAnsi="Arial"/>
                <w:sz w:val="11"/>
                <w:szCs w:val="11"/>
                <w:color w:val="auto"/>
              </w:rPr>
              <w:t>3235-0287</w:t>
            </w: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6180" w:type="dxa"/>
            <w:vAlign w:val="bottom"/>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73"/>
        </w:trPr>
        <w:tc>
          <w:tcPr>
            <w:tcW w:w="61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Estimated average burden</w:t>
            </w: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3"/>
        </w:trPr>
        <w:tc>
          <w:tcPr>
            <w:tcW w:w="6180" w:type="dxa"/>
            <w:vAlign w:val="bottom"/>
            <w:vMerge w:val="restart"/>
          </w:tcPr>
          <w:p>
            <w:pPr>
              <w:jc w:val="center"/>
              <w:ind w:right="320"/>
              <w:spacing w:after="0"/>
              <w:rPr>
                <w:sz w:val="20"/>
                <w:szCs w:val="20"/>
                <w:color w:val="auto"/>
              </w:rPr>
            </w:pPr>
            <w:r>
              <w:rPr>
                <w:rFonts w:ascii="Arial" w:cs="Arial" w:eastAsia="Arial" w:hAnsi="Arial"/>
                <w:sz w:val="12"/>
                <w:szCs w:val="12"/>
                <w:color w:val="auto"/>
              </w:rPr>
              <w:t>Filed pursuant to Section 16(a) of the Securities Exchange Act of 1934</w:t>
            </w:r>
          </w:p>
        </w:tc>
        <w:tc>
          <w:tcPr>
            <w:tcW w:w="40" w:type="dxa"/>
            <w:vAlign w:val="bottom"/>
          </w:tcPr>
          <w:p>
            <w:pPr>
              <w:spacing w:after="0"/>
              <w:rPr>
                <w:sz w:val="15"/>
                <w:szCs w:val="15"/>
                <w:color w:val="auto"/>
              </w:rPr>
            </w:pPr>
          </w:p>
        </w:tc>
        <w:tc>
          <w:tcPr>
            <w:tcW w:w="1380" w:type="dxa"/>
            <w:vAlign w:val="bottom"/>
          </w:tcPr>
          <w:p>
            <w:pPr>
              <w:ind w:left="60"/>
              <w:spacing w:after="0"/>
              <w:rPr>
                <w:sz w:val="20"/>
                <w:szCs w:val="20"/>
                <w:color w:val="auto"/>
              </w:rPr>
            </w:pPr>
            <w:r>
              <w:rPr>
                <w:rFonts w:ascii="Arial" w:cs="Arial" w:eastAsia="Arial" w:hAnsi="Arial"/>
                <w:sz w:val="11"/>
                <w:szCs w:val="11"/>
                <w:color w:val="auto"/>
              </w:rPr>
              <w:t>hours per response:</w:t>
            </w:r>
          </w:p>
        </w:tc>
        <w:tc>
          <w:tcPr>
            <w:tcW w:w="620" w:type="dxa"/>
            <w:vAlign w:val="bottom"/>
          </w:tcPr>
          <w:p>
            <w:pPr>
              <w:jc w:val="right"/>
              <w:ind w:right="4"/>
              <w:spacing w:after="0"/>
              <w:rPr>
                <w:sz w:val="20"/>
                <w:szCs w:val="20"/>
                <w:color w:val="auto"/>
              </w:rPr>
            </w:pPr>
            <w:r>
              <w:rPr>
                <w:rFonts w:ascii="Arial" w:cs="Arial" w:eastAsia="Arial" w:hAnsi="Arial"/>
                <w:sz w:val="11"/>
                <w:szCs w:val="11"/>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1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80" w:type="dxa"/>
            <w:vAlign w:val="bottom"/>
            <w:tcBorders>
              <w:bottom w:val="single" w:sz="8" w:color="808080"/>
            </w:tcBorders>
          </w:tcPr>
          <w:p>
            <w:pPr>
              <w:spacing w:after="0"/>
              <w:rPr>
                <w:sz w:val="3"/>
                <w:szCs w:val="3"/>
                <w:color w:val="auto"/>
              </w:rPr>
            </w:pPr>
          </w:p>
        </w:tc>
        <w:tc>
          <w:tcPr>
            <w:tcW w:w="6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1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8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5195570</wp:posOffset>
            </wp:positionH>
            <wp:positionV relativeFrom="paragraph">
              <wp:posOffset>-601345</wp:posOffset>
            </wp:positionV>
            <wp:extent cx="56515" cy="61468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6515" cy="614680"/>
                    </a:xfrm>
                    <a:prstGeom prst="rect">
                      <a:avLst/>
                    </a:prstGeom>
                    <a:noFill/>
                  </pic:spPr>
                </pic:pic>
              </a:graphicData>
            </a:graphic>
          </wp:anchor>
        </w:drawing>
        <w:drawing>
          <wp:anchor simplePos="0" relativeHeight="251657728" behindDoc="1" locked="0" layoutInCell="0" allowOverlap="1">
            <wp:simplePos x="0" y="0"/>
            <wp:positionH relativeFrom="column">
              <wp:posOffset>3907790</wp:posOffset>
            </wp:positionH>
            <wp:positionV relativeFrom="paragraph">
              <wp:posOffset>-601345</wp:posOffset>
            </wp:positionV>
            <wp:extent cx="56515" cy="61468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6515" cy="614680"/>
                    </a:xfrm>
                    <a:prstGeom prst="rect">
                      <a:avLst/>
                    </a:prstGeom>
                    <a:noFill/>
                  </pic:spPr>
                </pic:pic>
              </a:graphicData>
            </a:graphic>
          </wp:anchor>
        </w:drawing>
      </w:r>
    </w:p>
    <w:p>
      <w:pPr>
        <w:ind w:left="1340"/>
        <w:spacing w:after="0"/>
        <w:rPr>
          <w:sz w:val="20"/>
          <w:szCs w:val="20"/>
          <w:color w:val="auto"/>
        </w:rPr>
      </w:pPr>
      <w:r>
        <w:rPr>
          <w:rFonts w:ascii="Arial" w:cs="Arial" w:eastAsia="Arial" w:hAnsi="Arial"/>
          <w:sz w:val="12"/>
          <w:szCs w:val="12"/>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-1714500</wp:posOffset>
            </wp:positionH>
            <wp:positionV relativeFrom="paragraph">
              <wp:posOffset>25400</wp:posOffset>
            </wp:positionV>
            <wp:extent cx="6998970" cy="50279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8970" cy="5027930"/>
                    </a:xfrm>
                    <a:prstGeom prst="rect">
                      <a:avLst/>
                    </a:prstGeom>
                    <a:noFill/>
                  </pic:spPr>
                </pic:pic>
              </a:graphicData>
            </a:graphic>
          </wp:anchor>
        </w:drawing>
      </w:r>
    </w:p>
    <w:p>
      <w:pPr>
        <w:spacing w:after="0" w:line="53" w:lineRule="exact"/>
        <w:rPr>
          <w:sz w:val="24"/>
          <w:szCs w:val="24"/>
          <w:color w:val="auto"/>
        </w:rPr>
      </w:pPr>
    </w:p>
    <w:p>
      <w:pPr>
        <w:sectPr>
          <w:pgSz w:w="11900" w:h="16838" w:orient="portrait"/>
          <w:cols w:equalWidth="0" w:num="2">
            <w:col w:w="2160" w:space="520"/>
            <w:col w:w="8400"/>
          </w:cols>
          <w:pgMar w:left="460" w:top="213" w:right="359" w:bottom="1440" w:gutter="0" w:footer="0" w:header="0"/>
        </w:sectPr>
      </w:pPr>
    </w:p>
    <w:tbl>
      <w:tblPr>
        <w:tblLayout w:type="fixed"/>
        <w:tblInd w:w="0" w:type="dxa"/>
        <w:tblCellMar>
          <w:top w:w="0" w:type="dxa"/>
          <w:left w:w="0" w:type="dxa"/>
          <w:bottom w:w="0" w:type="dxa"/>
          <w:right w:w="0" w:type="dxa"/>
        </w:tblCellMar>
      </w:tblPr>
      <w:tr>
        <w:trPr>
          <w:trHeight w:val="230"/>
        </w:trPr>
        <w:tc>
          <w:tcPr>
            <w:tcW w:w="20" w:type="dxa"/>
            <w:vAlign w:val="bottom"/>
          </w:tcPr>
          <w:p>
            <w:pPr>
              <w:spacing w:after="0"/>
              <w:rPr>
                <w:sz w:val="19"/>
                <w:szCs w:val="19"/>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color w:val="auto"/>
              </w:rPr>
              <w:t>1. Name and Address of Reporting Person</w:t>
            </w:r>
            <w:r>
              <w:rPr>
                <w:rFonts w:ascii="Arial" w:cs="Arial" w:eastAsia="Arial" w:hAnsi="Arial"/>
                <w:sz w:val="20"/>
                <w:szCs w:val="20"/>
                <w:color w:val="auto"/>
                <w:vertAlign w:val="superscript"/>
              </w:rPr>
              <w:t>*</w:t>
            </w:r>
          </w:p>
        </w:tc>
        <w:tc>
          <w:tcPr>
            <w:tcW w:w="9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 xml:space="preserve">2. Issuer Name </w:t>
            </w:r>
            <w:r>
              <w:rPr>
                <w:rFonts w:ascii="Arial" w:cs="Arial" w:eastAsia="Arial" w:hAnsi="Arial"/>
                <w:sz w:val="12"/>
                <w:szCs w:val="12"/>
                <w:b w:val="1"/>
                <w:bCs w:val="1"/>
                <w:color w:val="auto"/>
              </w:rPr>
              <w:t>and</w:t>
            </w:r>
            <w:r>
              <w:rPr>
                <w:rFonts w:ascii="Arial" w:cs="Arial" w:eastAsia="Arial" w:hAnsi="Arial"/>
                <w:sz w:val="12"/>
                <w:szCs w:val="12"/>
                <w:color w:val="auto"/>
              </w:rPr>
              <w:t xml:space="preserve"> Ticker or Trading Symbol</w:t>
            </w:r>
          </w:p>
        </w:tc>
        <w:tc>
          <w:tcPr>
            <w:tcW w:w="5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0" w:type="dxa"/>
            <w:vAlign w:val="bottom"/>
            <w:gridSpan w:val="9"/>
          </w:tcPr>
          <w:p>
            <w:pPr>
              <w:ind w:left="60"/>
              <w:spacing w:after="0"/>
              <w:rPr>
                <w:sz w:val="20"/>
                <w:szCs w:val="20"/>
                <w:color w:val="auto"/>
              </w:rPr>
            </w:pPr>
            <w:r>
              <w:rPr>
                <w:rFonts w:ascii="Arial" w:cs="Arial" w:eastAsia="Arial" w:hAnsi="Arial"/>
                <w:sz w:val="12"/>
                <w:szCs w:val="12"/>
                <w:color w:val="auto"/>
              </w:rPr>
              <w:t>5. Relationship of Reporting Person(s) to Issuer</w:t>
            </w: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380" w:type="dxa"/>
            <w:vAlign w:val="bottom"/>
            <w:gridSpan w:val="5"/>
            <w:vMerge w:val="restart"/>
          </w:tcPr>
          <w:p>
            <w:pPr>
              <w:ind w:left="20"/>
              <w:spacing w:after="0"/>
              <w:rPr>
                <w:rFonts w:ascii="Times New Roman" w:cs="Times New Roman" w:eastAsia="Times New Roman" w:hAnsi="Times New Roman"/>
                <w:sz w:val="20"/>
                <w:szCs w:val="20"/>
                <w:color w:val="0000EE"/>
              </w:rPr>
            </w:pPr>
            <w:hyperlink r:id="rId12">
              <w:r>
                <w:rPr>
                  <w:rFonts w:ascii="Times New Roman" w:cs="Times New Roman" w:eastAsia="Times New Roman" w:hAnsi="Times New Roman"/>
                  <w:sz w:val="20"/>
                  <w:szCs w:val="20"/>
                  <w:color w:val="0000EE"/>
                </w:rPr>
                <w:t>CORNWELL W DON</w:t>
              </w:r>
            </w:hyperlink>
          </w:p>
        </w:tc>
        <w:tc>
          <w:tcPr>
            <w:tcW w:w="9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220" w:type="dxa"/>
            <w:vAlign w:val="bottom"/>
            <w:gridSpan w:val="5"/>
          </w:tcPr>
          <w:p>
            <w:pPr>
              <w:spacing w:after="0" w:line="161" w:lineRule="exact"/>
              <w:rPr>
                <w:rFonts w:ascii="Times New Roman" w:cs="Times New Roman" w:eastAsia="Times New Roman" w:hAnsi="Times New Roman"/>
                <w:sz w:val="18"/>
                <w:szCs w:val="18"/>
                <w:color w:val="0000EE"/>
              </w:rPr>
            </w:pPr>
            <w:hyperlink r:id="rId13">
              <w:r>
                <w:rPr>
                  <w:rFonts w:ascii="Times New Roman" w:cs="Times New Roman" w:eastAsia="Times New Roman" w:hAnsi="Times New Roman"/>
                  <w:sz w:val="18"/>
                  <w:szCs w:val="18"/>
                  <w:color w:val="0000EE"/>
                </w:rPr>
                <w:t xml:space="preserve">Viatris Inc </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4"/>
                <w:szCs w:val="14"/>
                <w:color w:val="0000FF"/>
              </w:rPr>
              <w:t>VTRS</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w:t>
            </w:r>
          </w:p>
        </w:tc>
        <w:tc>
          <w:tcPr>
            <w:tcW w:w="7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40" w:type="dxa"/>
            <w:vAlign w:val="bottom"/>
            <w:gridSpan w:val="4"/>
          </w:tcPr>
          <w:p>
            <w:pPr>
              <w:ind w:left="60"/>
              <w:spacing w:after="0"/>
              <w:rPr>
                <w:sz w:val="20"/>
                <w:szCs w:val="20"/>
                <w:color w:val="auto"/>
              </w:rPr>
            </w:pPr>
            <w:r>
              <w:rPr>
                <w:rFonts w:ascii="Arial" w:cs="Arial" w:eastAsia="Arial" w:hAnsi="Arial"/>
                <w:sz w:val="12"/>
                <w:szCs w:val="12"/>
                <w:color w:val="auto"/>
              </w:rPr>
              <w:t>(Check all applicable)</w:t>
            </w:r>
          </w:p>
        </w:tc>
        <w:tc>
          <w:tcPr>
            <w:tcW w:w="3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380" w:type="dxa"/>
            <w:vAlign w:val="bottom"/>
            <w:gridSpan w:val="5"/>
            <w:vMerge w:val="continue"/>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420" w:type="dxa"/>
            <w:vAlign w:val="bottom"/>
            <w:tcBorders>
              <w:top w:val="single" w:sz="8" w:color="0000EE"/>
            </w:tcBorders>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40" w:type="dxa"/>
            <w:vAlign w:val="bottom"/>
            <w:gridSpan w:val="2"/>
            <w:vMerge w:val="restart"/>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640" w:type="dxa"/>
            <w:vAlign w:val="bottom"/>
            <w:vMerge w:val="restart"/>
          </w:tcPr>
          <w:p>
            <w:pPr>
              <w:ind w:left="140"/>
              <w:spacing w:after="0"/>
              <w:rPr>
                <w:sz w:val="20"/>
                <w:szCs w:val="20"/>
                <w:color w:val="auto"/>
              </w:rPr>
            </w:pPr>
            <w:r>
              <w:rPr>
                <w:rFonts w:ascii="Arial" w:cs="Arial" w:eastAsia="Arial" w:hAnsi="Arial"/>
                <w:sz w:val="12"/>
                <w:szCs w:val="12"/>
                <w:color w:val="auto"/>
              </w:rPr>
              <w:t>Director</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restart"/>
          </w:tcPr>
          <w:p>
            <w:pPr>
              <w:ind w:left="200"/>
              <w:spacing w:after="0"/>
              <w:rPr>
                <w:sz w:val="20"/>
                <w:szCs w:val="20"/>
                <w:color w:val="auto"/>
              </w:rPr>
            </w:pPr>
            <w:r>
              <w:rPr>
                <w:rFonts w:ascii="Arial" w:cs="Arial" w:eastAsia="Arial" w:hAnsi="Arial"/>
                <w:sz w:val="12"/>
                <w:szCs w:val="12"/>
                <w:color w:val="auto"/>
              </w:rPr>
              <w:t>10% Owner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60" w:type="dxa"/>
            <w:vAlign w:val="bottom"/>
            <w:tcBorders>
              <w:top w:val="single" w:sz="8" w:color="0000EE"/>
            </w:tcBorders>
          </w:tcPr>
          <w:p>
            <w:pPr>
              <w:spacing w:after="0"/>
              <w:rPr>
                <w:sz w:val="8"/>
                <w:szCs w:val="8"/>
                <w:color w:val="auto"/>
              </w:rPr>
            </w:pPr>
          </w:p>
        </w:tc>
        <w:tc>
          <w:tcPr>
            <w:tcW w:w="740" w:type="dxa"/>
            <w:vAlign w:val="bottom"/>
            <w:tcBorders>
              <w:top w:val="single" w:sz="8" w:color="0000EE"/>
            </w:tcBorders>
          </w:tcPr>
          <w:p>
            <w:pPr>
              <w:spacing w:after="0"/>
              <w:rPr>
                <w:sz w:val="8"/>
                <w:szCs w:val="8"/>
                <w:color w:val="auto"/>
              </w:rPr>
            </w:pPr>
          </w:p>
        </w:tc>
        <w:tc>
          <w:tcPr>
            <w:tcW w:w="500" w:type="dxa"/>
            <w:vAlign w:val="bottom"/>
            <w:tcBorders>
              <w:top w:val="single" w:sz="8" w:color="0000EE"/>
            </w:tcBorders>
          </w:tcPr>
          <w:p>
            <w:pPr>
              <w:spacing w:after="0"/>
              <w:rPr>
                <w:sz w:val="8"/>
                <w:szCs w:val="8"/>
                <w:color w:val="auto"/>
              </w:rPr>
            </w:pPr>
          </w:p>
        </w:tc>
        <w:tc>
          <w:tcPr>
            <w:tcW w:w="560" w:type="dxa"/>
            <w:vAlign w:val="bottom"/>
          </w:tcPr>
          <w:p>
            <w:pPr>
              <w:spacing w:after="0"/>
              <w:rPr>
                <w:sz w:val="8"/>
                <w:szCs w:val="8"/>
                <w:color w:val="auto"/>
              </w:rPr>
            </w:pPr>
          </w:p>
        </w:tc>
        <w:tc>
          <w:tcPr>
            <w:tcW w:w="980" w:type="dxa"/>
            <w:vAlign w:val="bottom"/>
          </w:tcPr>
          <w:p>
            <w:pPr>
              <w:spacing w:after="0"/>
              <w:rPr>
                <w:sz w:val="8"/>
                <w:szCs w:val="8"/>
                <w:color w:val="auto"/>
              </w:rPr>
            </w:pPr>
          </w:p>
        </w:tc>
        <w:tc>
          <w:tcPr>
            <w:tcW w:w="40" w:type="dxa"/>
            <w:vAlign w:val="bottom"/>
          </w:tcPr>
          <w:p>
            <w:pPr>
              <w:spacing w:after="0"/>
              <w:rPr>
                <w:sz w:val="8"/>
                <w:szCs w:val="8"/>
                <w:color w:val="auto"/>
              </w:rPr>
            </w:pPr>
          </w:p>
        </w:tc>
        <w:tc>
          <w:tcPr>
            <w:tcW w:w="26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20" w:type="dxa"/>
            <w:vAlign w:val="bottom"/>
          </w:tcPr>
          <w:p>
            <w:pPr>
              <w:spacing w:after="0"/>
              <w:rPr>
                <w:sz w:val="8"/>
                <w:szCs w:val="8"/>
                <w:color w:val="auto"/>
              </w:rPr>
            </w:pPr>
          </w:p>
        </w:tc>
        <w:tc>
          <w:tcPr>
            <w:tcW w:w="4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0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640" w:type="dxa"/>
            <w:vAlign w:val="bottom"/>
            <w:vMerge w:val="continue"/>
          </w:tcPr>
          <w:p>
            <w:pPr>
              <w:spacing w:after="0"/>
              <w:rPr>
                <w:sz w:val="8"/>
                <w:szCs w:val="8"/>
                <w:color w:val="auto"/>
              </w:rPr>
            </w:pPr>
          </w:p>
        </w:tc>
        <w:tc>
          <w:tcPr>
            <w:tcW w:w="560" w:type="dxa"/>
            <w:vAlign w:val="bottom"/>
          </w:tcPr>
          <w:p>
            <w:pPr>
              <w:spacing w:after="0"/>
              <w:rPr>
                <w:sz w:val="8"/>
                <w:szCs w:val="8"/>
                <w:color w:val="auto"/>
              </w:rPr>
            </w:pPr>
          </w:p>
        </w:tc>
        <w:tc>
          <w:tcPr>
            <w:tcW w:w="320" w:type="dxa"/>
            <w:vAlign w:val="bottom"/>
          </w:tcPr>
          <w:p>
            <w:pPr>
              <w:spacing w:after="0"/>
              <w:rPr>
                <w:sz w:val="8"/>
                <w:szCs w:val="8"/>
                <w:color w:val="auto"/>
              </w:rPr>
            </w:pPr>
          </w:p>
        </w:tc>
        <w:tc>
          <w:tcPr>
            <w:tcW w:w="144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55"/>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740" w:type="dxa"/>
            <w:vAlign w:val="bottom"/>
            <w:tcBorders>
              <w:bottom w:val="single" w:sz="8" w:color="9A9A9A"/>
            </w:tcBorders>
          </w:tcPr>
          <w:p>
            <w:pPr>
              <w:spacing w:after="0"/>
              <w:rPr>
                <w:sz w:val="4"/>
                <w:szCs w:val="4"/>
                <w:color w:val="auto"/>
              </w:rPr>
            </w:pPr>
          </w:p>
        </w:tc>
        <w:tc>
          <w:tcPr>
            <w:tcW w:w="500" w:type="dxa"/>
            <w:vAlign w:val="bottom"/>
            <w:tcBorders>
              <w:bottom w:val="single" w:sz="8" w:color="9A9A9A"/>
            </w:tcBorders>
          </w:tcPr>
          <w:p>
            <w:pPr>
              <w:spacing w:after="0"/>
              <w:rPr>
                <w:sz w:val="4"/>
                <w:szCs w:val="4"/>
                <w:color w:val="auto"/>
              </w:rPr>
            </w:pPr>
          </w:p>
        </w:tc>
        <w:tc>
          <w:tcPr>
            <w:tcW w:w="560" w:type="dxa"/>
            <w:vAlign w:val="bottom"/>
            <w:tcBorders>
              <w:bottom w:val="single" w:sz="8" w:color="9A9A9A"/>
            </w:tcBorders>
          </w:tcPr>
          <w:p>
            <w:pPr>
              <w:spacing w:after="0"/>
              <w:rPr>
                <w:sz w:val="4"/>
                <w:szCs w:val="4"/>
                <w:color w:val="auto"/>
              </w:rPr>
            </w:pPr>
          </w:p>
        </w:tc>
        <w:tc>
          <w:tcPr>
            <w:tcW w:w="980" w:type="dxa"/>
            <w:vAlign w:val="bottom"/>
            <w:tcBorders>
              <w:bottom w:val="single" w:sz="8" w:color="9A9A9A"/>
            </w:tcBorders>
          </w:tcPr>
          <w:p>
            <w:pPr>
              <w:spacing w:after="0"/>
              <w:rPr>
                <w:sz w:val="4"/>
                <w:szCs w:val="4"/>
                <w:color w:val="auto"/>
              </w:rPr>
            </w:pPr>
          </w:p>
        </w:tc>
        <w:tc>
          <w:tcPr>
            <w:tcW w:w="40" w:type="dxa"/>
            <w:vAlign w:val="bottom"/>
            <w:tcBorders>
              <w:bottom w:val="single" w:sz="8" w:color="9A9A9A"/>
            </w:tcBorders>
          </w:tcPr>
          <w:p>
            <w:pPr>
              <w:spacing w:after="0"/>
              <w:rPr>
                <w:sz w:val="4"/>
                <w:szCs w:val="4"/>
                <w:color w:val="auto"/>
              </w:rPr>
            </w:pPr>
          </w:p>
        </w:tc>
        <w:tc>
          <w:tcPr>
            <w:tcW w:w="260" w:type="dxa"/>
            <w:vAlign w:val="bottom"/>
            <w:tcBorders>
              <w:bottom w:val="single" w:sz="8" w:color="9A9A9A"/>
            </w:tcBorders>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20" w:type="dxa"/>
            <w:vAlign w:val="bottom"/>
          </w:tcPr>
          <w:p>
            <w:pPr>
              <w:spacing w:after="0"/>
              <w:rPr>
                <w:sz w:val="4"/>
                <w:szCs w:val="4"/>
                <w:color w:val="auto"/>
              </w:rPr>
            </w:pPr>
          </w:p>
        </w:tc>
        <w:tc>
          <w:tcPr>
            <w:tcW w:w="4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00" w:type="dxa"/>
            <w:vAlign w:val="bottom"/>
          </w:tcPr>
          <w:p>
            <w:pPr>
              <w:spacing w:after="0"/>
              <w:rPr>
                <w:sz w:val="4"/>
                <w:szCs w:val="4"/>
                <w:color w:val="auto"/>
              </w:rPr>
            </w:pPr>
          </w:p>
        </w:tc>
        <w:tc>
          <w:tcPr>
            <w:tcW w:w="560" w:type="dxa"/>
            <w:vAlign w:val="bottom"/>
          </w:tcPr>
          <w:p>
            <w:pPr>
              <w:spacing w:after="0"/>
              <w:rPr>
                <w:sz w:val="4"/>
                <w:szCs w:val="4"/>
                <w:color w:val="auto"/>
              </w:rPr>
            </w:pPr>
          </w:p>
        </w:tc>
        <w:tc>
          <w:tcPr>
            <w:tcW w:w="300" w:type="dxa"/>
            <w:vAlign w:val="bottom"/>
          </w:tcPr>
          <w:p>
            <w:pPr>
              <w:spacing w:after="0"/>
              <w:rPr>
                <w:sz w:val="4"/>
                <w:szCs w:val="4"/>
                <w:color w:val="auto"/>
              </w:rPr>
            </w:pPr>
          </w:p>
        </w:tc>
        <w:tc>
          <w:tcPr>
            <w:tcW w:w="420" w:type="dxa"/>
            <w:vAlign w:val="bottom"/>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gridSpan w:val="2"/>
            <w:vMerge w:val="restart"/>
          </w:tcPr>
          <w:p>
            <w:pPr>
              <w:ind w:left="140"/>
              <w:spacing w:after="0" w:line="130" w:lineRule="exact"/>
              <w:rPr>
                <w:sz w:val="20"/>
                <w:szCs w:val="20"/>
                <w:color w:val="auto"/>
              </w:rPr>
            </w:pPr>
            <w:r>
              <w:rPr>
                <w:rFonts w:ascii="Arial" w:cs="Arial" w:eastAsia="Arial" w:hAnsi="Arial"/>
                <w:sz w:val="12"/>
                <w:szCs w:val="12"/>
                <w:color w:val="auto"/>
              </w:rPr>
              <w:t>Officer (give title</w:t>
            </w:r>
          </w:p>
        </w:tc>
        <w:tc>
          <w:tcPr>
            <w:tcW w:w="320" w:type="dxa"/>
            <w:vAlign w:val="bottom"/>
          </w:tcPr>
          <w:p>
            <w:pPr>
              <w:spacing w:after="0"/>
              <w:rPr>
                <w:sz w:val="4"/>
                <w:szCs w:val="4"/>
                <w:color w:val="auto"/>
              </w:rPr>
            </w:pPr>
          </w:p>
        </w:tc>
        <w:tc>
          <w:tcPr>
            <w:tcW w:w="1440" w:type="dxa"/>
            <w:vAlign w:val="bottom"/>
            <w:gridSpan w:val="4"/>
            <w:vMerge w:val="restart"/>
          </w:tcPr>
          <w:p>
            <w:pPr>
              <w:ind w:left="200"/>
              <w:spacing w:after="0" w:line="130" w:lineRule="exact"/>
              <w:rPr>
                <w:sz w:val="20"/>
                <w:szCs w:val="20"/>
                <w:color w:val="auto"/>
              </w:rPr>
            </w:pPr>
            <w:r>
              <w:rPr>
                <w:rFonts w:ascii="Arial" w:cs="Arial" w:eastAsia="Arial" w:hAnsi="Arial"/>
                <w:sz w:val="12"/>
                <w:szCs w:val="12"/>
                <w:color w:val="auto"/>
              </w:rPr>
              <w:t>Other (specify</w:t>
            </w: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1440" w:type="dxa"/>
            <w:vAlign w:val="bottom"/>
            <w:gridSpan w:val="4"/>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(Last)</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(First)</w:t>
            </w:r>
          </w:p>
        </w:tc>
        <w:tc>
          <w:tcPr>
            <w:tcW w:w="980" w:type="dxa"/>
            <w:vAlign w:val="bottom"/>
          </w:tcPr>
          <w:p>
            <w:pPr>
              <w:ind w:left="80"/>
              <w:spacing w:after="0"/>
              <w:rPr>
                <w:sz w:val="20"/>
                <w:szCs w:val="20"/>
                <w:color w:val="auto"/>
              </w:rPr>
            </w:pPr>
            <w:r>
              <w:rPr>
                <w:rFonts w:ascii="Arial" w:cs="Arial" w:eastAsia="Arial" w:hAnsi="Arial"/>
                <w:sz w:val="12"/>
                <w:szCs w:val="12"/>
                <w:color w:val="auto"/>
              </w:rPr>
              <w:t>(Middle)</w:t>
            </w: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920" w:type="dxa"/>
            <w:vAlign w:val="bottom"/>
            <w:gridSpan w:val="6"/>
          </w:tcPr>
          <w:p>
            <w:pPr>
              <w:spacing w:after="0"/>
              <w:rPr>
                <w:sz w:val="20"/>
                <w:szCs w:val="20"/>
                <w:color w:val="auto"/>
              </w:rPr>
            </w:pPr>
            <w:r>
              <w:rPr>
                <w:rFonts w:ascii="Arial" w:cs="Arial" w:eastAsia="Arial" w:hAnsi="Arial"/>
                <w:sz w:val="12"/>
                <w:szCs w:val="12"/>
                <w:color w:val="auto"/>
              </w:rPr>
              <w:t>3. Date of Earliest Transaction (Month/Day/Year)</w:t>
            </w: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40" w:type="dxa"/>
            <w:vAlign w:val="bottom"/>
          </w:tcPr>
          <w:p>
            <w:pPr>
              <w:ind w:left="140"/>
              <w:spacing w:after="0"/>
              <w:rPr>
                <w:sz w:val="20"/>
                <w:szCs w:val="20"/>
                <w:color w:val="auto"/>
              </w:rPr>
            </w:pPr>
            <w:r>
              <w:rPr>
                <w:rFonts w:ascii="Arial" w:cs="Arial" w:eastAsia="Arial" w:hAnsi="Arial"/>
                <w:sz w:val="12"/>
                <w:szCs w:val="12"/>
                <w:color w:val="auto"/>
              </w:rPr>
              <w:t>below)</w:t>
            </w: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ind w:left="200"/>
              <w:spacing w:after="0"/>
              <w:rPr>
                <w:sz w:val="20"/>
                <w:szCs w:val="20"/>
                <w:color w:val="auto"/>
              </w:rPr>
            </w:pPr>
            <w:r>
              <w:rPr>
                <w:rFonts w:ascii="Arial" w:cs="Arial" w:eastAsia="Arial" w:hAnsi="Arial"/>
                <w:sz w:val="12"/>
                <w:szCs w:val="12"/>
                <w:color w:val="auto"/>
              </w:rPr>
              <w:t>below)</w:t>
            </w: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380" w:type="dxa"/>
            <w:vAlign w:val="bottom"/>
            <w:gridSpan w:val="5"/>
            <w:vMerge w:val="restart"/>
          </w:tcPr>
          <w:p>
            <w:pPr>
              <w:ind w:left="20"/>
              <w:spacing w:after="0"/>
              <w:rPr>
                <w:sz w:val="20"/>
                <w:szCs w:val="20"/>
                <w:color w:val="auto"/>
              </w:rPr>
            </w:pPr>
            <w:r>
              <w:rPr>
                <w:rFonts w:ascii="Times New Roman" w:cs="Times New Roman" w:eastAsia="Times New Roman" w:hAnsi="Times New Roman"/>
                <w:sz w:val="16"/>
                <w:szCs w:val="16"/>
                <w:color w:val="0000FF"/>
              </w:rPr>
              <w:t>1000 MYLAN BOULEVARD</w:t>
            </w:r>
          </w:p>
        </w:tc>
        <w:tc>
          <w:tcPr>
            <w:tcW w:w="980" w:type="dxa"/>
            <w:vAlign w:val="bottom"/>
          </w:tcPr>
          <w:p>
            <w:pPr>
              <w:spacing w:after="0"/>
              <w:rPr>
                <w:sz w:val="18"/>
                <w:szCs w:val="18"/>
                <w:color w:val="auto"/>
              </w:rPr>
            </w:pPr>
          </w:p>
        </w:tc>
        <w:tc>
          <w:tcPr>
            <w:tcW w:w="1280" w:type="dxa"/>
            <w:vAlign w:val="bottom"/>
            <w:gridSpan w:val="6"/>
          </w:tcPr>
          <w:p>
            <w:pPr>
              <w:ind w:left="440"/>
              <w:spacing w:after="0"/>
              <w:rPr>
                <w:sz w:val="20"/>
                <w:szCs w:val="20"/>
                <w:color w:val="auto"/>
              </w:rPr>
            </w:pPr>
            <w:r>
              <w:rPr>
                <w:rFonts w:ascii="Times New Roman" w:cs="Times New Roman" w:eastAsia="Times New Roman" w:hAnsi="Times New Roman"/>
                <w:sz w:val="16"/>
                <w:szCs w:val="16"/>
                <w:color w:val="0000FF"/>
              </w:rPr>
              <w:t>03/03/2023</w:t>
            </w:r>
          </w:p>
        </w:tc>
        <w:tc>
          <w:tcPr>
            <w:tcW w:w="6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380" w:type="dxa"/>
            <w:vAlign w:val="bottom"/>
            <w:gridSpan w:val="5"/>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740" w:type="dxa"/>
            <w:vAlign w:val="bottom"/>
            <w:tcBorders>
              <w:bottom w:val="single" w:sz="8" w:color="9A9A9A"/>
            </w:tcBorders>
          </w:tcPr>
          <w:p>
            <w:pPr>
              <w:spacing w:after="0"/>
              <w:rPr>
                <w:sz w:val="21"/>
                <w:szCs w:val="21"/>
                <w:color w:val="auto"/>
              </w:rPr>
            </w:pPr>
          </w:p>
        </w:tc>
        <w:tc>
          <w:tcPr>
            <w:tcW w:w="500" w:type="dxa"/>
            <w:vAlign w:val="bottom"/>
            <w:tcBorders>
              <w:bottom w:val="single" w:sz="8" w:color="9A9A9A"/>
            </w:tcBorders>
          </w:tcPr>
          <w:p>
            <w:pPr>
              <w:spacing w:after="0"/>
              <w:rPr>
                <w:sz w:val="21"/>
                <w:szCs w:val="21"/>
                <w:color w:val="auto"/>
              </w:rPr>
            </w:pPr>
          </w:p>
        </w:tc>
        <w:tc>
          <w:tcPr>
            <w:tcW w:w="560" w:type="dxa"/>
            <w:vAlign w:val="bottom"/>
            <w:tcBorders>
              <w:bottom w:val="single" w:sz="8" w:color="9A9A9A"/>
            </w:tcBorders>
          </w:tcPr>
          <w:p>
            <w:pPr>
              <w:spacing w:after="0"/>
              <w:rPr>
                <w:sz w:val="21"/>
                <w:szCs w:val="21"/>
                <w:color w:val="auto"/>
              </w:rPr>
            </w:pPr>
          </w:p>
        </w:tc>
        <w:tc>
          <w:tcPr>
            <w:tcW w:w="980" w:type="dxa"/>
            <w:vAlign w:val="bottom"/>
            <w:tcBorders>
              <w:bottom w:val="single" w:sz="8" w:color="9A9A9A"/>
            </w:tcBorders>
          </w:tcPr>
          <w:p>
            <w:pPr>
              <w:spacing w:after="0"/>
              <w:rPr>
                <w:sz w:val="21"/>
                <w:szCs w:val="21"/>
                <w:color w:val="auto"/>
              </w:rPr>
            </w:pPr>
          </w:p>
        </w:tc>
        <w:tc>
          <w:tcPr>
            <w:tcW w:w="40" w:type="dxa"/>
            <w:vAlign w:val="bottom"/>
            <w:tcBorders>
              <w:bottom w:val="single" w:sz="8" w:color="9A9A9A"/>
            </w:tcBorders>
          </w:tcPr>
          <w:p>
            <w:pPr>
              <w:spacing w:after="0"/>
              <w:rPr>
                <w:sz w:val="21"/>
                <w:szCs w:val="21"/>
                <w:color w:val="auto"/>
              </w:rPr>
            </w:pPr>
          </w:p>
        </w:tc>
        <w:tc>
          <w:tcPr>
            <w:tcW w:w="260" w:type="dxa"/>
            <w:vAlign w:val="bottom"/>
            <w:tcBorders>
              <w:bottom w:val="single" w:sz="8" w:color="9A9A9A"/>
            </w:tcBorders>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Borders>
              <w:bottom w:val="single" w:sz="8" w:color="808080"/>
            </w:tcBorders>
          </w:tcPr>
          <w:p>
            <w:pPr>
              <w:spacing w:after="0"/>
              <w:rPr>
                <w:sz w:val="21"/>
                <w:szCs w:val="21"/>
                <w:color w:val="auto"/>
              </w:rPr>
            </w:pPr>
          </w:p>
        </w:tc>
        <w:tc>
          <w:tcPr>
            <w:tcW w:w="1500" w:type="dxa"/>
            <w:vAlign w:val="bottom"/>
            <w:tcBorders>
              <w:bottom w:val="single" w:sz="8" w:color="808080"/>
            </w:tcBorders>
            <w:gridSpan w:val="4"/>
          </w:tcPr>
          <w:p>
            <w:pPr>
              <w:spacing w:after="0"/>
              <w:rPr>
                <w:sz w:val="21"/>
                <w:szCs w:val="21"/>
                <w:color w:val="auto"/>
              </w:rPr>
            </w:pPr>
          </w:p>
        </w:tc>
        <w:tc>
          <w:tcPr>
            <w:tcW w:w="1980" w:type="dxa"/>
            <w:vAlign w:val="bottom"/>
            <w:tcBorders>
              <w:bottom w:val="single" w:sz="8" w:color="808080"/>
            </w:tcBorders>
            <w:gridSpan w:val="3"/>
          </w:tcPr>
          <w:p>
            <w:pPr>
              <w:spacing w:after="0"/>
              <w:rPr>
                <w:sz w:val="21"/>
                <w:szCs w:val="21"/>
                <w:color w:val="auto"/>
              </w:rPr>
            </w:pPr>
          </w:p>
        </w:tc>
        <w:tc>
          <w:tcPr>
            <w:tcW w:w="300" w:type="dxa"/>
            <w:vAlign w:val="bottom"/>
            <w:tcBorders>
              <w:bottom w:val="single" w:sz="8" w:color="808080"/>
            </w:tcBorders>
          </w:tcPr>
          <w:p>
            <w:pPr>
              <w:spacing w:after="0"/>
              <w:rPr>
                <w:sz w:val="21"/>
                <w:szCs w:val="21"/>
                <w:color w:val="auto"/>
              </w:rPr>
            </w:pPr>
          </w:p>
        </w:tc>
        <w:tc>
          <w:tcPr>
            <w:tcW w:w="420" w:type="dxa"/>
            <w:vAlign w:val="bottom"/>
            <w:tcBorders>
              <w:bottom w:val="single" w:sz="8" w:color="808080"/>
            </w:tcBorders>
          </w:tcPr>
          <w:p>
            <w:pPr>
              <w:spacing w:after="0"/>
              <w:rPr>
                <w:sz w:val="21"/>
                <w:szCs w:val="21"/>
                <w:color w:val="auto"/>
              </w:rPr>
            </w:pPr>
          </w:p>
        </w:tc>
        <w:tc>
          <w:tcPr>
            <w:tcW w:w="2860" w:type="dxa"/>
            <w:vAlign w:val="bottom"/>
            <w:tcBorders>
              <w:bottom w:val="single" w:sz="8" w:color="808080"/>
            </w:tcBorders>
            <w:gridSpan w:val="6"/>
          </w:tcPr>
          <w:p>
            <w:pPr>
              <w:spacing w:after="0"/>
              <w:rPr>
                <w:sz w:val="21"/>
                <w:szCs w:val="21"/>
                <w:color w:val="auto"/>
              </w:rPr>
            </w:pPr>
          </w:p>
        </w:tc>
        <w:tc>
          <w:tcPr>
            <w:tcW w:w="12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Arial" w:cs="Arial" w:eastAsia="Arial" w:hAnsi="Arial"/>
                <w:sz w:val="12"/>
                <w:szCs w:val="12"/>
                <w:color w:val="auto"/>
              </w:rPr>
              <w:t>(Street)</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Borders>
              <w:top w:val="single" w:sz="8" w:color="2C2C2C"/>
            </w:tcBorders>
          </w:tcPr>
          <w:p>
            <w:pPr>
              <w:spacing w:after="0"/>
              <w:rPr>
                <w:sz w:val="15"/>
                <w:szCs w:val="15"/>
                <w:color w:val="auto"/>
              </w:rPr>
            </w:pPr>
          </w:p>
        </w:tc>
        <w:tc>
          <w:tcPr>
            <w:tcW w:w="3480" w:type="dxa"/>
            <w:vAlign w:val="bottom"/>
            <w:tcBorders>
              <w:top w:val="single" w:sz="8" w:color="2C2C2C"/>
            </w:tcBorders>
            <w:gridSpan w:val="7"/>
          </w:tcPr>
          <w:p>
            <w:pPr>
              <w:spacing w:after="0"/>
              <w:rPr>
                <w:sz w:val="20"/>
                <w:szCs w:val="20"/>
                <w:color w:val="auto"/>
              </w:rPr>
            </w:pPr>
            <w:r>
              <w:rPr>
                <w:rFonts w:ascii="Arial" w:cs="Arial" w:eastAsia="Arial" w:hAnsi="Arial"/>
                <w:sz w:val="12"/>
                <w:szCs w:val="12"/>
                <w:color w:val="auto"/>
              </w:rPr>
              <w:t>4. If Amendment, Date of Original Filed (Month/Day/Year)</w:t>
            </w:r>
          </w:p>
        </w:tc>
        <w:tc>
          <w:tcPr>
            <w:tcW w:w="300" w:type="dxa"/>
            <w:vAlign w:val="bottom"/>
            <w:tcBorders>
              <w:top w:val="single" w:sz="8" w:color="2C2C2C"/>
            </w:tcBorders>
          </w:tcPr>
          <w:p>
            <w:pPr>
              <w:spacing w:after="0"/>
              <w:rPr>
                <w:sz w:val="15"/>
                <w:szCs w:val="15"/>
                <w:color w:val="auto"/>
              </w:rPr>
            </w:pPr>
          </w:p>
        </w:tc>
        <w:tc>
          <w:tcPr>
            <w:tcW w:w="3280" w:type="dxa"/>
            <w:vAlign w:val="bottom"/>
            <w:tcBorders>
              <w:top w:val="single" w:sz="8" w:color="2C2C2C"/>
            </w:tcBorders>
            <w:gridSpan w:val="7"/>
          </w:tcPr>
          <w:p>
            <w:pPr>
              <w:ind w:left="60"/>
              <w:spacing w:after="0"/>
              <w:rPr>
                <w:sz w:val="20"/>
                <w:szCs w:val="20"/>
                <w:color w:val="auto"/>
              </w:rPr>
            </w:pPr>
            <w:r>
              <w:rPr>
                <w:rFonts w:ascii="Arial" w:cs="Arial" w:eastAsia="Arial" w:hAnsi="Arial"/>
                <w:sz w:val="12"/>
                <w:szCs w:val="12"/>
                <w:color w:val="auto"/>
              </w:rPr>
              <w:t>6. Individual or Joint/Group Filing (Check Applicable Line)</w:t>
            </w:r>
          </w:p>
        </w:tc>
        <w:tc>
          <w:tcPr>
            <w:tcW w:w="120" w:type="dxa"/>
            <w:vAlign w:val="bottom"/>
            <w:gridSpan w:val="2"/>
          </w:tcPr>
          <w:p>
            <w:pPr>
              <w:spacing w:after="0"/>
              <w:rPr>
                <w:sz w:val="15"/>
                <w:szCs w:val="15"/>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380" w:type="dxa"/>
            <w:vAlign w:val="bottom"/>
            <w:gridSpan w:val="5"/>
          </w:tcPr>
          <w:p>
            <w:pPr>
              <w:ind w:left="20"/>
              <w:spacing w:after="0"/>
              <w:rPr>
                <w:sz w:val="20"/>
                <w:szCs w:val="20"/>
                <w:color w:val="auto"/>
              </w:rPr>
            </w:pPr>
            <w:r>
              <w:rPr>
                <w:rFonts w:ascii="Times New Roman" w:cs="Times New Roman" w:eastAsia="Times New Roman" w:hAnsi="Times New Roman"/>
                <w:sz w:val="16"/>
                <w:szCs w:val="16"/>
                <w:color w:val="0000FF"/>
              </w:rPr>
              <w:t>CANONSBURG  PA</w:t>
            </w:r>
          </w:p>
        </w:tc>
        <w:tc>
          <w:tcPr>
            <w:tcW w:w="980" w:type="dxa"/>
            <w:vAlign w:val="bottom"/>
          </w:tcPr>
          <w:p>
            <w:pPr>
              <w:ind w:left="80"/>
              <w:spacing w:after="0"/>
              <w:rPr>
                <w:sz w:val="20"/>
                <w:szCs w:val="20"/>
                <w:color w:val="auto"/>
              </w:rPr>
            </w:pPr>
            <w:r>
              <w:rPr>
                <w:rFonts w:ascii="Times New Roman" w:cs="Times New Roman" w:eastAsia="Times New Roman" w:hAnsi="Times New Roman"/>
                <w:sz w:val="16"/>
                <w:szCs w:val="16"/>
                <w:color w:val="0000FF"/>
              </w:rPr>
              <w:t>15317</w:t>
            </w:r>
          </w:p>
        </w:tc>
        <w:tc>
          <w:tcPr>
            <w:tcW w:w="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40" w:type="dxa"/>
            <w:vAlign w:val="bottom"/>
            <w:gridSpan w:val="2"/>
          </w:tcPr>
          <w:p>
            <w:pPr>
              <w:ind w:left="260"/>
              <w:spacing w:after="0"/>
              <w:rPr>
                <w:sz w:val="20"/>
                <w:szCs w:val="20"/>
                <w:color w:val="auto"/>
              </w:rPr>
            </w:pPr>
            <w:r>
              <w:rPr>
                <w:rFonts w:ascii="Times New Roman" w:cs="Times New Roman" w:eastAsia="Times New Roman" w:hAnsi="Times New Roman"/>
                <w:sz w:val="16"/>
                <w:szCs w:val="16"/>
                <w:color w:val="0000FF"/>
              </w:rPr>
              <w:t>X</w:t>
            </w:r>
          </w:p>
        </w:tc>
        <w:tc>
          <w:tcPr>
            <w:tcW w:w="2140" w:type="dxa"/>
            <w:vAlign w:val="bottom"/>
            <w:gridSpan w:val="4"/>
          </w:tcPr>
          <w:p>
            <w:pPr>
              <w:ind w:left="160"/>
              <w:spacing w:after="0"/>
              <w:rPr>
                <w:sz w:val="20"/>
                <w:szCs w:val="20"/>
                <w:color w:val="auto"/>
              </w:rPr>
            </w:pPr>
            <w:r>
              <w:rPr>
                <w:rFonts w:ascii="Arial" w:cs="Arial" w:eastAsia="Arial" w:hAnsi="Arial"/>
                <w:sz w:val="12"/>
                <w:szCs w:val="12"/>
                <w:color w:val="auto"/>
              </w:rPr>
              <w:t>Form filed by One Reporting Person</w:t>
            </w: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42"/>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74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560" w:type="dxa"/>
            <w:vAlign w:val="bottom"/>
            <w:tcBorders>
              <w:bottom w:val="single" w:sz="8" w:color="9A9A9A"/>
            </w:tcBorders>
          </w:tcPr>
          <w:p>
            <w:pPr>
              <w:spacing w:after="0"/>
              <w:rPr>
                <w:sz w:val="12"/>
                <w:szCs w:val="12"/>
                <w:color w:val="auto"/>
              </w:rPr>
            </w:pPr>
          </w:p>
        </w:tc>
        <w:tc>
          <w:tcPr>
            <w:tcW w:w="980" w:type="dxa"/>
            <w:vAlign w:val="bottom"/>
            <w:tcBorders>
              <w:bottom w:val="single" w:sz="8" w:color="9A9A9A"/>
            </w:tcBorders>
          </w:tcPr>
          <w:p>
            <w:pPr>
              <w:spacing w:after="0"/>
              <w:rPr>
                <w:sz w:val="12"/>
                <w:szCs w:val="12"/>
                <w:color w:val="auto"/>
              </w:rPr>
            </w:pPr>
          </w:p>
        </w:tc>
        <w:tc>
          <w:tcPr>
            <w:tcW w:w="40" w:type="dxa"/>
            <w:vAlign w:val="bottom"/>
            <w:tcBorders>
              <w:bottom w:val="single" w:sz="8" w:color="9A9A9A"/>
            </w:tcBorders>
          </w:tcPr>
          <w:p>
            <w:pPr>
              <w:spacing w:after="0"/>
              <w:rPr>
                <w:sz w:val="12"/>
                <w:szCs w:val="12"/>
                <w:color w:val="auto"/>
              </w:rPr>
            </w:pPr>
          </w:p>
        </w:tc>
        <w:tc>
          <w:tcPr>
            <w:tcW w:w="260" w:type="dxa"/>
            <w:vAlign w:val="bottom"/>
            <w:tcBorders>
              <w:bottom w:val="single" w:sz="8" w:color="9A9A9A"/>
            </w:tcBorders>
          </w:tcPr>
          <w:p>
            <w:pPr>
              <w:spacing w:after="0"/>
              <w:rPr>
                <w:sz w:val="12"/>
                <w:szCs w:val="12"/>
                <w:color w:val="auto"/>
              </w:rPr>
            </w:pPr>
          </w:p>
        </w:tc>
        <w:tc>
          <w:tcPr>
            <w:tcW w:w="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2960" w:type="dxa"/>
            <w:vAlign w:val="bottom"/>
            <w:gridSpan w:val="7"/>
          </w:tcPr>
          <w:p>
            <w:pPr>
              <w:ind w:left="160"/>
              <w:spacing w:after="0" w:line="118" w:lineRule="exact"/>
              <w:rPr>
                <w:sz w:val="20"/>
                <w:szCs w:val="20"/>
                <w:color w:val="auto"/>
              </w:rPr>
            </w:pPr>
            <w:r>
              <w:rPr>
                <w:rFonts w:ascii="Arial" w:cs="Arial" w:eastAsia="Arial" w:hAnsi="Arial"/>
                <w:sz w:val="12"/>
                <w:szCs w:val="12"/>
                <w:color w:val="auto"/>
              </w:rPr>
              <w:t>Form filed by More than One Reporting Person</w:t>
            </w:r>
          </w:p>
        </w:tc>
        <w:tc>
          <w:tcPr>
            <w:tcW w:w="0" w:type="dxa"/>
            <w:vAlign w:val="bottom"/>
          </w:tcPr>
          <w:p>
            <w:pPr>
              <w:spacing w:after="0"/>
              <w:rPr>
                <w:sz w:val="1"/>
                <w:szCs w:val="1"/>
                <w:color w:val="auto"/>
              </w:rPr>
            </w:pPr>
          </w:p>
        </w:tc>
      </w:tr>
      <w:tr>
        <w:trPr>
          <w:trHeight w:val="287"/>
        </w:trPr>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color w:val="auto"/>
              </w:rPr>
              <w:t>(City)</w:t>
            </w:r>
          </w:p>
        </w:tc>
        <w:tc>
          <w:tcPr>
            <w:tcW w:w="1800" w:type="dxa"/>
            <w:vAlign w:val="bottom"/>
            <w:gridSpan w:val="3"/>
          </w:tcPr>
          <w:p>
            <w:pPr>
              <w:ind w:left="660"/>
              <w:spacing w:after="0"/>
              <w:rPr>
                <w:sz w:val="20"/>
                <w:szCs w:val="20"/>
                <w:color w:val="auto"/>
              </w:rPr>
            </w:pPr>
            <w:r>
              <w:rPr>
                <w:rFonts w:ascii="Arial" w:cs="Arial" w:eastAsia="Arial" w:hAnsi="Arial"/>
                <w:sz w:val="12"/>
                <w:szCs w:val="12"/>
                <w:color w:val="auto"/>
              </w:rPr>
              <w:t>(State)</w:t>
            </w:r>
          </w:p>
        </w:tc>
        <w:tc>
          <w:tcPr>
            <w:tcW w:w="980" w:type="dxa"/>
            <w:vAlign w:val="bottom"/>
          </w:tcPr>
          <w:p>
            <w:pPr>
              <w:ind w:left="80"/>
              <w:spacing w:after="0"/>
              <w:rPr>
                <w:sz w:val="20"/>
                <w:szCs w:val="20"/>
                <w:color w:val="auto"/>
              </w:rPr>
            </w:pPr>
            <w:r>
              <w:rPr>
                <w:rFonts w:ascii="Arial" w:cs="Arial" w:eastAsia="Arial" w:hAnsi="Arial"/>
                <w:sz w:val="12"/>
                <w:szCs w:val="12"/>
                <w:color w:val="auto"/>
              </w:rPr>
              <w:t>(Zip)</w:t>
            </w: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2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3"/>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00" w:type="dxa"/>
            <w:vAlign w:val="bottom"/>
            <w:tcBorders>
              <w:bottom w:val="single" w:sz="8" w:color="2C2C2C"/>
            </w:tcBorders>
            <w:gridSpan w:val="4"/>
          </w:tcPr>
          <w:p>
            <w:pPr>
              <w:spacing w:after="0"/>
              <w:rPr>
                <w:sz w:val="10"/>
                <w:szCs w:val="10"/>
                <w:color w:val="auto"/>
              </w:rPr>
            </w:pPr>
          </w:p>
        </w:tc>
        <w:tc>
          <w:tcPr>
            <w:tcW w:w="2280" w:type="dxa"/>
            <w:vAlign w:val="bottom"/>
            <w:tcBorders>
              <w:bottom w:val="single" w:sz="8" w:color="2C2C2C"/>
            </w:tcBorders>
            <w:gridSpan w:val="4"/>
          </w:tcPr>
          <w:p>
            <w:pPr>
              <w:spacing w:after="0"/>
              <w:rPr>
                <w:sz w:val="10"/>
                <w:szCs w:val="10"/>
                <w:color w:val="auto"/>
              </w:rPr>
            </w:pPr>
          </w:p>
        </w:tc>
        <w:tc>
          <w:tcPr>
            <w:tcW w:w="42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gridSpan w:val="2"/>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3"/>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20" w:type="dxa"/>
            <w:vAlign w:val="bottom"/>
            <w:tcBorders>
              <w:top w:val="single" w:sz="8" w:color="2C2C2C"/>
            </w:tcBorders>
          </w:tcPr>
          <w:p>
            <w:pPr>
              <w:spacing w:after="0"/>
              <w:rPr>
                <w:sz w:val="21"/>
                <w:szCs w:val="21"/>
                <w:color w:val="auto"/>
              </w:rPr>
            </w:pPr>
          </w:p>
        </w:tc>
        <w:tc>
          <w:tcPr>
            <w:tcW w:w="5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6840" w:type="dxa"/>
            <w:vAlign w:val="bottom"/>
            <w:tcBorders>
              <w:top w:val="single" w:sz="8" w:color="2C2C2C"/>
            </w:tcBorders>
            <w:gridSpan w:val="17"/>
          </w:tcPr>
          <w:p>
            <w:pPr>
              <w:ind w:left="520"/>
              <w:spacing w:after="0"/>
              <w:rPr>
                <w:sz w:val="20"/>
                <w:szCs w:val="20"/>
                <w:color w:val="auto"/>
              </w:rPr>
            </w:pPr>
            <w:r>
              <w:rPr>
                <w:rFonts w:ascii="Arial" w:cs="Arial" w:eastAsia="Arial" w:hAnsi="Arial"/>
                <w:sz w:val="16"/>
                <w:szCs w:val="16"/>
                <w:b w:val="1"/>
                <w:bCs w:val="1"/>
                <w:color w:val="auto"/>
              </w:rPr>
              <w:t>Table I - Non-Derivative Securities Acquired, Disposed of, or Beneficially Owned</w:t>
            </w:r>
          </w:p>
        </w:tc>
        <w:tc>
          <w:tcPr>
            <w:tcW w:w="560" w:type="dxa"/>
            <w:vAlign w:val="bottom"/>
            <w:tcBorders>
              <w:top w:val="single" w:sz="8" w:color="2C2C2C"/>
            </w:tcBorders>
          </w:tcPr>
          <w:p>
            <w:pPr>
              <w:spacing w:after="0"/>
              <w:rPr>
                <w:sz w:val="21"/>
                <w:szCs w:val="21"/>
                <w:color w:val="auto"/>
              </w:rPr>
            </w:pPr>
          </w:p>
        </w:tc>
        <w:tc>
          <w:tcPr>
            <w:tcW w:w="320" w:type="dxa"/>
            <w:vAlign w:val="bottom"/>
            <w:tcBorders>
              <w:top w:val="single" w:sz="8" w:color="2C2C2C"/>
            </w:tcBorders>
          </w:tcPr>
          <w:p>
            <w:pPr>
              <w:spacing w:after="0"/>
              <w:rPr>
                <w:sz w:val="21"/>
                <w:szCs w:val="21"/>
                <w:color w:val="auto"/>
              </w:rPr>
            </w:pPr>
          </w:p>
        </w:tc>
        <w:tc>
          <w:tcPr>
            <w:tcW w:w="620" w:type="dxa"/>
            <w:vAlign w:val="bottom"/>
            <w:tcBorders>
              <w:top w:val="single" w:sz="8" w:color="2C2C2C"/>
            </w:tcBorders>
          </w:tcPr>
          <w:p>
            <w:pPr>
              <w:spacing w:after="0"/>
              <w:rPr>
                <w:sz w:val="21"/>
                <w:szCs w:val="21"/>
                <w:color w:val="auto"/>
              </w:rPr>
            </w:pPr>
          </w:p>
        </w:tc>
        <w:tc>
          <w:tcPr>
            <w:tcW w:w="70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1800" w:type="dxa"/>
            <w:vAlign w:val="bottom"/>
            <w:tcBorders>
              <w:bottom w:val="single" w:sz="8" w:color="2C2C2C"/>
            </w:tcBorders>
            <w:gridSpan w:val="3"/>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1020" w:type="dxa"/>
            <w:vAlign w:val="bottom"/>
            <w:tcBorders>
              <w:bottom w:val="single" w:sz="8" w:color="2C2C2C"/>
            </w:tcBorders>
            <w:gridSpan w:val="2"/>
          </w:tcPr>
          <w:p>
            <w:pPr>
              <w:spacing w:after="0"/>
              <w:rPr>
                <w:sz w:val="2"/>
                <w:szCs w:val="2"/>
                <w:color w:val="auto"/>
              </w:rPr>
            </w:pPr>
          </w:p>
        </w:tc>
        <w:tc>
          <w:tcPr>
            <w:tcW w:w="400" w:type="dxa"/>
            <w:vAlign w:val="bottom"/>
            <w:tcBorders>
              <w:bottom w:val="single" w:sz="8" w:color="2C2C2C"/>
            </w:tcBorders>
            <w:gridSpan w:val="3"/>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1980" w:type="dxa"/>
            <w:vAlign w:val="bottom"/>
            <w:tcBorders>
              <w:bottom w:val="single" w:sz="8" w:color="2C2C2C"/>
            </w:tcBorders>
            <w:gridSpan w:val="4"/>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1200" w:type="dxa"/>
            <w:vAlign w:val="bottom"/>
            <w:tcBorders>
              <w:bottom w:val="single" w:sz="8" w:color="2C2C2C"/>
            </w:tcBorders>
            <w:gridSpan w:val="2"/>
          </w:tcPr>
          <w:p>
            <w:pPr>
              <w:spacing w:after="0"/>
              <w:rPr>
                <w:sz w:val="2"/>
                <w:szCs w:val="2"/>
                <w:color w:val="auto"/>
              </w:rPr>
            </w:pPr>
          </w:p>
        </w:tc>
        <w:tc>
          <w:tcPr>
            <w:tcW w:w="940" w:type="dxa"/>
            <w:vAlign w:val="bottom"/>
            <w:tcBorders>
              <w:bottom w:val="single" w:sz="8" w:color="2C2C2C"/>
            </w:tcBorders>
            <w:gridSpan w:val="2"/>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120" w:type="dxa"/>
            <w:vAlign w:val="bottom"/>
            <w:gridSpan w:val="2"/>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460" w:type="dxa"/>
            <w:vAlign w:val="bottom"/>
            <w:gridSpan w:val="6"/>
          </w:tcPr>
          <w:p>
            <w:pPr>
              <w:ind w:left="60"/>
              <w:spacing w:after="0"/>
              <w:rPr>
                <w:sz w:val="20"/>
                <w:szCs w:val="20"/>
                <w:color w:val="auto"/>
              </w:rPr>
            </w:pPr>
            <w:r>
              <w:rPr>
                <w:rFonts w:ascii="Arial" w:cs="Arial" w:eastAsia="Arial" w:hAnsi="Arial"/>
                <w:sz w:val="12"/>
                <w:szCs w:val="12"/>
                <w:b w:val="1"/>
                <w:bCs w:val="1"/>
                <w:color w:val="auto"/>
              </w:rPr>
              <w:t>1. Title of Security (Instr. 3)</w:t>
            </w:r>
          </w:p>
        </w:tc>
        <w:tc>
          <w:tcPr>
            <w:tcW w:w="1840" w:type="dxa"/>
            <w:vAlign w:val="bottom"/>
            <w:gridSpan w:val="6"/>
          </w:tcPr>
          <w:p>
            <w:pPr>
              <w:ind w:left="900"/>
              <w:spacing w:after="0"/>
              <w:rPr>
                <w:sz w:val="20"/>
                <w:szCs w:val="20"/>
                <w:color w:val="auto"/>
              </w:rPr>
            </w:pPr>
            <w:r>
              <w:rPr>
                <w:rFonts w:ascii="Arial" w:cs="Arial" w:eastAsia="Arial" w:hAnsi="Arial"/>
                <w:sz w:val="11"/>
                <w:szCs w:val="11"/>
                <w:b w:val="1"/>
                <w:bCs w:val="1"/>
                <w:color w:val="auto"/>
              </w:rPr>
              <w:t>2. Transaction</w:t>
            </w:r>
          </w:p>
        </w:tc>
        <w:tc>
          <w:tcPr>
            <w:tcW w:w="1040" w:type="dxa"/>
            <w:vAlign w:val="bottom"/>
            <w:gridSpan w:val="2"/>
          </w:tcPr>
          <w:p>
            <w:pPr>
              <w:ind w:left="100"/>
              <w:spacing w:after="0"/>
              <w:rPr>
                <w:sz w:val="20"/>
                <w:szCs w:val="20"/>
                <w:color w:val="auto"/>
              </w:rPr>
            </w:pPr>
            <w:r>
              <w:rPr>
                <w:rFonts w:ascii="Arial" w:cs="Arial" w:eastAsia="Arial" w:hAnsi="Arial"/>
                <w:sz w:val="11"/>
                <w:szCs w:val="11"/>
                <w:b w:val="1"/>
                <w:bCs w:val="1"/>
                <w:color w:val="auto"/>
              </w:rPr>
              <w:t>2A. Deemed</w:t>
            </w:r>
          </w:p>
        </w:tc>
        <w:tc>
          <w:tcPr>
            <w:tcW w:w="760" w:type="dxa"/>
            <w:vAlign w:val="bottom"/>
            <w:gridSpan w:val="2"/>
          </w:tcPr>
          <w:p>
            <w:pPr>
              <w:ind w:left="100"/>
              <w:spacing w:after="0"/>
              <w:rPr>
                <w:sz w:val="20"/>
                <w:szCs w:val="20"/>
                <w:color w:val="auto"/>
              </w:rPr>
            </w:pPr>
            <w:r>
              <w:rPr>
                <w:rFonts w:ascii="Arial" w:cs="Arial" w:eastAsia="Arial" w:hAnsi="Arial"/>
                <w:sz w:val="11"/>
                <w:szCs w:val="11"/>
                <w:b w:val="1"/>
                <w:bCs w:val="1"/>
                <w:color w:val="auto"/>
              </w:rPr>
              <w:t>3.</w:t>
            </w:r>
          </w:p>
        </w:tc>
        <w:tc>
          <w:tcPr>
            <w:tcW w:w="2000" w:type="dxa"/>
            <w:vAlign w:val="bottom"/>
            <w:gridSpan w:val="5"/>
          </w:tcPr>
          <w:p>
            <w:pPr>
              <w:ind w:left="100"/>
              <w:spacing w:after="0"/>
              <w:rPr>
                <w:sz w:val="20"/>
                <w:szCs w:val="20"/>
                <w:color w:val="auto"/>
              </w:rPr>
            </w:pPr>
            <w:r>
              <w:rPr>
                <w:rFonts w:ascii="Arial" w:cs="Arial" w:eastAsia="Arial" w:hAnsi="Arial"/>
                <w:sz w:val="11"/>
                <w:szCs w:val="11"/>
                <w:b w:val="1"/>
                <w:bCs w:val="1"/>
                <w:color w:val="auto"/>
              </w:rPr>
              <w:t>4. Securities Acquired (A) or</w:t>
            </w:r>
          </w:p>
        </w:tc>
        <w:tc>
          <w:tcPr>
            <w:tcW w:w="1200" w:type="dxa"/>
            <w:vAlign w:val="bottom"/>
            <w:gridSpan w:val="2"/>
          </w:tcPr>
          <w:p>
            <w:pPr>
              <w:ind w:left="60"/>
              <w:spacing w:after="0"/>
              <w:rPr>
                <w:sz w:val="20"/>
                <w:szCs w:val="20"/>
                <w:color w:val="auto"/>
              </w:rPr>
            </w:pPr>
            <w:r>
              <w:rPr>
                <w:rFonts w:ascii="Arial" w:cs="Arial" w:eastAsia="Arial" w:hAnsi="Arial"/>
                <w:sz w:val="11"/>
                <w:szCs w:val="11"/>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1"/>
                <w:szCs w:val="11"/>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1"/>
                <w:szCs w:val="11"/>
                <w:b w:val="1"/>
                <w:bCs w:val="1"/>
                <w:color w:val="auto"/>
              </w:rPr>
              <w:t>7. Nature of</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40" w:type="dxa"/>
            <w:vAlign w:val="bottom"/>
            <w:gridSpan w:val="6"/>
          </w:tcPr>
          <w:p>
            <w:pPr>
              <w:ind w:left="900"/>
              <w:spacing w:after="0" w:line="124" w:lineRule="exact"/>
              <w:rPr>
                <w:sz w:val="20"/>
                <w:szCs w:val="20"/>
                <w:color w:val="auto"/>
              </w:rPr>
            </w:pPr>
            <w:r>
              <w:rPr>
                <w:rFonts w:ascii="Arial" w:cs="Arial" w:eastAsia="Arial" w:hAnsi="Arial"/>
                <w:sz w:val="11"/>
                <w:szCs w:val="11"/>
                <w:b w:val="1"/>
                <w:bCs w:val="1"/>
                <w:color w:val="auto"/>
              </w:rPr>
              <w:t>Date</w:t>
            </w: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2000" w:type="dxa"/>
            <w:vAlign w:val="bottom"/>
            <w:gridSpan w:val="5"/>
          </w:tcPr>
          <w:p>
            <w:pPr>
              <w:ind w:left="100"/>
              <w:spacing w:after="0" w:line="124" w:lineRule="exact"/>
              <w:rPr>
                <w:sz w:val="20"/>
                <w:szCs w:val="20"/>
                <w:color w:val="auto"/>
              </w:rPr>
            </w:pPr>
            <w:r>
              <w:rPr>
                <w:rFonts w:ascii="Arial" w:cs="Arial" w:eastAsia="Arial" w:hAnsi="Arial"/>
                <w:sz w:val="11"/>
                <w:szCs w:val="11"/>
                <w:b w:val="1"/>
                <w:bCs w:val="1"/>
                <w:color w:val="auto"/>
              </w:rPr>
              <w:t>Disposed Of (D) (Instr. 3, 4 and 5)</w:t>
            </w: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Form: 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40" w:type="dxa"/>
            <w:vAlign w:val="bottom"/>
            <w:gridSpan w:val="6"/>
          </w:tcPr>
          <w:p>
            <w:pPr>
              <w:ind w:left="900"/>
              <w:spacing w:after="0" w:line="124" w:lineRule="exact"/>
              <w:rPr>
                <w:sz w:val="20"/>
                <w:szCs w:val="20"/>
                <w:color w:val="auto"/>
              </w:rPr>
            </w:pPr>
            <w:r>
              <w:rPr>
                <w:rFonts w:ascii="Arial" w:cs="Arial" w:eastAsia="Arial" w:hAnsi="Arial"/>
                <w:sz w:val="11"/>
                <w:szCs w:val="11"/>
                <w:b w:val="1"/>
                <w:bCs w:val="1"/>
                <w:color w:val="auto"/>
              </w:rPr>
              <w:t>(Month/Day/Year)</w:t>
            </w:r>
          </w:p>
        </w:tc>
        <w:tc>
          <w:tcPr>
            <w:tcW w:w="420" w:type="dxa"/>
            <w:vAlign w:val="bottom"/>
          </w:tcPr>
          <w:p>
            <w:pPr>
              <w:ind w:left="100"/>
              <w:spacing w:after="0" w:line="124" w:lineRule="exact"/>
              <w:rPr>
                <w:sz w:val="20"/>
                <w:szCs w:val="20"/>
                <w:color w:val="auto"/>
              </w:rPr>
            </w:pPr>
            <w:r>
              <w:rPr>
                <w:rFonts w:ascii="Arial" w:cs="Arial" w:eastAsia="Arial" w:hAnsi="Arial"/>
                <w:sz w:val="11"/>
                <w:szCs w:val="11"/>
                <w:b w:val="1"/>
                <w:bCs w:val="1"/>
                <w:color w:val="auto"/>
              </w:rPr>
              <w:t>if any</w:t>
            </w: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 Owned</w:t>
            </w: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(D) or Indirect</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(Month/Day/Year)</w:t>
            </w:r>
          </w:p>
        </w:tc>
        <w:tc>
          <w:tcPr>
            <w:tcW w:w="76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560" w:type="dxa"/>
            <w:vAlign w:val="bottom"/>
          </w:tcPr>
          <w:p>
            <w:pPr>
              <w:spacing w:after="0"/>
              <w:rPr>
                <w:sz w:val="10"/>
                <w:szCs w:val="10"/>
                <w:color w:val="auto"/>
              </w:rPr>
            </w:pPr>
          </w:p>
        </w:tc>
        <w:tc>
          <w:tcPr>
            <w:tcW w:w="940" w:type="dxa"/>
            <w:vAlign w:val="bottom"/>
            <w:gridSpan w:val="2"/>
          </w:tcPr>
          <w:p>
            <w:pPr>
              <w:spacing w:after="0" w:line="124" w:lineRule="exact"/>
              <w:rPr>
                <w:sz w:val="20"/>
                <w:szCs w:val="20"/>
                <w:color w:val="auto"/>
              </w:rPr>
            </w:pPr>
            <w:r>
              <w:rPr>
                <w:rFonts w:ascii="Arial" w:cs="Arial" w:eastAsia="Arial" w:hAnsi="Arial"/>
                <w:sz w:val="11"/>
                <w:szCs w:val="11"/>
                <w:b w:val="1"/>
                <w:bCs w:val="1"/>
                <w:color w:val="auto"/>
              </w:rPr>
              <w:t>(I) (Instr. 4)</w:t>
            </w:r>
          </w:p>
        </w:tc>
        <w:tc>
          <w:tcPr>
            <w:tcW w:w="820" w:type="dxa"/>
            <w:vAlign w:val="bottom"/>
            <w:gridSpan w:val="3"/>
          </w:tcPr>
          <w:p>
            <w:pPr>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c>
          <w:tcPr>
            <w:tcW w:w="64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rPr>
              <w:t>Reported</w:t>
            </w:r>
          </w:p>
        </w:tc>
        <w:tc>
          <w:tcPr>
            <w:tcW w:w="560" w:type="dxa"/>
            <w:vAlign w:val="bottom"/>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gridSpan w:val="3"/>
            <w:vMerge w:val="restart"/>
          </w:tcPr>
          <w:p>
            <w:pPr>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vMerge w:val="restart"/>
          </w:tcPr>
          <w:p>
            <w:pPr>
              <w:ind w:left="60"/>
              <w:spacing w:after="0"/>
              <w:rPr>
                <w:sz w:val="20"/>
                <w:szCs w:val="20"/>
                <w:color w:val="auto"/>
              </w:rPr>
            </w:pPr>
            <w:r>
              <w:rPr>
                <w:rFonts w:ascii="Arial" w:cs="Arial" w:eastAsia="Arial" w:hAnsi="Arial"/>
                <w:sz w:val="11"/>
                <w:szCs w:val="11"/>
                <w:b w:val="1"/>
                <w:bCs w:val="1"/>
                <w:color w:val="auto"/>
              </w:rPr>
              <w:t>Code   V</w:t>
            </w:r>
          </w:p>
        </w:tc>
        <w:tc>
          <w:tcPr>
            <w:tcW w:w="700" w:type="dxa"/>
            <w:vAlign w:val="bottom"/>
            <w:vMerge w:val="restart"/>
          </w:tcPr>
          <w:p>
            <w:pPr>
              <w:jc w:val="center"/>
              <w:ind w:right="21"/>
              <w:spacing w:after="0"/>
              <w:rPr>
                <w:sz w:val="20"/>
                <w:szCs w:val="20"/>
                <w:color w:val="auto"/>
              </w:rPr>
            </w:pPr>
            <w:r>
              <w:rPr>
                <w:rFonts w:ascii="Arial" w:cs="Arial" w:eastAsia="Arial" w:hAnsi="Arial"/>
                <w:sz w:val="11"/>
                <w:szCs w:val="11"/>
                <w:b w:val="1"/>
                <w:bCs w:val="1"/>
                <w:color w:val="auto"/>
              </w:rPr>
              <w:t>Amount</w:t>
            </w:r>
          </w:p>
        </w:tc>
        <w:tc>
          <w:tcPr>
            <w:tcW w:w="560" w:type="dxa"/>
            <w:vAlign w:val="bottom"/>
          </w:tcPr>
          <w:p>
            <w:pPr>
              <w:ind w:left="220"/>
              <w:spacing w:after="0" w:line="124" w:lineRule="exact"/>
              <w:rPr>
                <w:sz w:val="20"/>
                <w:szCs w:val="20"/>
                <w:color w:val="auto"/>
              </w:rPr>
            </w:pPr>
            <w:r>
              <w:rPr>
                <w:rFonts w:ascii="Arial" w:cs="Arial" w:eastAsia="Arial" w:hAnsi="Arial"/>
                <w:sz w:val="11"/>
                <w:szCs w:val="11"/>
                <w:b w:val="1"/>
                <w:bCs w:val="1"/>
                <w:color w:val="auto"/>
              </w:rPr>
              <w:t>(A) or</w:t>
            </w:r>
          </w:p>
        </w:tc>
        <w:tc>
          <w:tcPr>
            <w:tcW w:w="740" w:type="dxa"/>
            <w:vAlign w:val="bottom"/>
            <w:gridSpan w:val="3"/>
            <w:vMerge w:val="restart"/>
          </w:tcPr>
          <w:p>
            <w:pPr>
              <w:ind w:left="160"/>
              <w:spacing w:after="0"/>
              <w:rPr>
                <w:sz w:val="20"/>
                <w:szCs w:val="20"/>
                <w:color w:val="auto"/>
              </w:rPr>
            </w:pPr>
            <w:r>
              <w:rPr>
                <w:rFonts w:ascii="Arial" w:cs="Arial" w:eastAsia="Arial" w:hAnsi="Arial"/>
                <w:sz w:val="11"/>
                <w:szCs w:val="11"/>
                <w:b w:val="1"/>
                <w:bCs w:val="1"/>
                <w:color w:val="auto"/>
              </w:rPr>
              <w:t>Price</w:t>
            </w:r>
          </w:p>
        </w:tc>
        <w:tc>
          <w:tcPr>
            <w:tcW w:w="120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20" w:type="dxa"/>
            <w:vAlign w:val="bottom"/>
          </w:tcPr>
          <w:p>
            <w:pPr>
              <w:spacing w:after="0"/>
              <w:rPr>
                <w:sz w:val="7"/>
                <w:szCs w:val="7"/>
                <w:color w:val="auto"/>
              </w:rPr>
            </w:pPr>
          </w:p>
        </w:tc>
        <w:tc>
          <w:tcPr>
            <w:tcW w:w="560" w:type="dxa"/>
            <w:vAlign w:val="bottom"/>
          </w:tcPr>
          <w:p>
            <w:pPr>
              <w:spacing w:after="0"/>
              <w:rPr>
                <w:sz w:val="7"/>
                <w:szCs w:val="7"/>
                <w:color w:val="auto"/>
              </w:rPr>
            </w:pP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vMerge w:val="continue"/>
          </w:tcPr>
          <w:p>
            <w:pPr>
              <w:spacing w:after="0"/>
              <w:rPr>
                <w:sz w:val="7"/>
                <w:szCs w:val="7"/>
                <w:color w:val="auto"/>
              </w:rPr>
            </w:pPr>
          </w:p>
        </w:tc>
        <w:tc>
          <w:tcPr>
            <w:tcW w:w="700" w:type="dxa"/>
            <w:vAlign w:val="bottom"/>
            <w:vMerge w:val="continue"/>
          </w:tcPr>
          <w:p>
            <w:pPr>
              <w:spacing w:after="0"/>
              <w:rPr>
                <w:sz w:val="7"/>
                <w:szCs w:val="7"/>
                <w:color w:val="auto"/>
              </w:rPr>
            </w:pPr>
          </w:p>
        </w:tc>
        <w:tc>
          <w:tcPr>
            <w:tcW w:w="560" w:type="dxa"/>
            <w:vAlign w:val="bottom"/>
            <w:vMerge w:val="restart"/>
          </w:tcPr>
          <w:p>
            <w:pPr>
              <w:ind w:left="220"/>
              <w:spacing w:after="0"/>
              <w:rPr>
                <w:sz w:val="20"/>
                <w:szCs w:val="20"/>
                <w:color w:val="auto"/>
              </w:rPr>
            </w:pPr>
            <w:r>
              <w:rPr>
                <w:rFonts w:ascii="Arial" w:cs="Arial" w:eastAsia="Arial" w:hAnsi="Arial"/>
                <w:sz w:val="11"/>
                <w:szCs w:val="11"/>
                <w:b w:val="1"/>
                <w:bCs w:val="1"/>
                <w:color w:val="auto"/>
              </w:rPr>
              <w:t>(D)</w:t>
            </w:r>
          </w:p>
        </w:tc>
        <w:tc>
          <w:tcPr>
            <w:tcW w:w="740" w:type="dxa"/>
            <w:vAlign w:val="bottom"/>
            <w:gridSpan w:val="3"/>
            <w:vMerge w:val="continue"/>
          </w:tcPr>
          <w:p>
            <w:pPr>
              <w:spacing w:after="0"/>
              <w:rPr>
                <w:sz w:val="7"/>
                <w:szCs w:val="7"/>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1"/>
                <w:szCs w:val="11"/>
                <w:b w:val="1"/>
                <w:bCs w:val="1"/>
                <w:color w:val="auto"/>
              </w:rPr>
              <w:t>(Instr. 3 and 4)</w:t>
            </w: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20" w:type="dxa"/>
            <w:vAlign w:val="bottom"/>
          </w:tcPr>
          <w:p>
            <w:pPr>
              <w:spacing w:after="0"/>
              <w:rPr>
                <w:sz w:val="5"/>
                <w:szCs w:val="5"/>
                <w:color w:val="auto"/>
              </w:rPr>
            </w:pPr>
          </w:p>
        </w:tc>
        <w:tc>
          <w:tcPr>
            <w:tcW w:w="4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4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00" w:type="dxa"/>
            <w:vAlign w:val="bottom"/>
            <w:tcBorders>
              <w:bottom w:val="single" w:sz="8" w:color="2C2C2C"/>
            </w:tcBorders>
            <w:gridSpan w:val="2"/>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gridSpan w:val="3"/>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1400" w:type="dxa"/>
            <w:vAlign w:val="bottom"/>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5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860" w:type="dxa"/>
            <w:vAlign w:val="bottom"/>
            <w:gridSpan w:val="5"/>
          </w:tcPr>
          <w:p>
            <w:pPr>
              <w:jc w:val="right"/>
              <w:ind w:right="32"/>
              <w:spacing w:after="0"/>
              <w:rPr>
                <w:sz w:val="20"/>
                <w:szCs w:val="20"/>
                <w:color w:val="auto"/>
              </w:rPr>
            </w:pPr>
            <w:r>
              <w:rPr>
                <w:rFonts w:ascii="Times New Roman" w:cs="Times New Roman" w:eastAsia="Times New Roman" w:hAnsi="Times New Roman"/>
                <w:sz w:val="16"/>
                <w:szCs w:val="16"/>
                <w:color w:val="0000FF"/>
              </w:rPr>
              <w:t>03/04/2023</w:t>
            </w:r>
          </w:p>
        </w:tc>
        <w:tc>
          <w:tcPr>
            <w:tcW w:w="42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0000FF"/>
              </w:rPr>
              <w:t>19,608</w:t>
            </w:r>
          </w:p>
        </w:tc>
        <w:tc>
          <w:tcPr>
            <w:tcW w:w="560" w:type="dxa"/>
            <w:vAlign w:val="bottom"/>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gridSpan w:val="2"/>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Pr>
          <w:p>
            <w:pPr>
              <w:spacing w:after="0"/>
              <w:rPr>
                <w:sz w:val="21"/>
                <w:szCs w:val="21"/>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6"/>
                <w:szCs w:val="16"/>
                <w:color w:val="0000FF"/>
              </w:rPr>
              <w:t>41,805</w:t>
            </w:r>
          </w:p>
        </w:tc>
        <w:tc>
          <w:tcPr>
            <w:tcW w:w="320" w:type="dxa"/>
            <w:vAlign w:val="bottom"/>
          </w:tcPr>
          <w:p>
            <w:pPr>
              <w:spacing w:after="0"/>
              <w:rPr>
                <w:sz w:val="21"/>
                <w:szCs w:val="21"/>
                <w:color w:val="auto"/>
              </w:rPr>
            </w:pPr>
          </w:p>
        </w:tc>
        <w:tc>
          <w:tcPr>
            <w:tcW w:w="620" w:type="dxa"/>
            <w:vAlign w:val="bottom"/>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gridSpan w:val="2"/>
          </w:tcPr>
          <w:p>
            <w:pPr>
              <w:spacing w:after="0"/>
              <w:rPr>
                <w:sz w:val="4"/>
                <w:szCs w:val="4"/>
                <w:color w:val="auto"/>
              </w:rPr>
            </w:pPr>
          </w:p>
        </w:tc>
        <w:tc>
          <w:tcPr>
            <w:tcW w:w="1300" w:type="dxa"/>
            <w:vAlign w:val="bottom"/>
            <w:tcBorders>
              <w:bottom w:val="single" w:sz="8" w:color="2C2C2C"/>
            </w:tcBorders>
            <w:gridSpan w:val="2"/>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gridSpan w:val="3"/>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3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42"/>
        </w:trPr>
        <w:tc>
          <w:tcPr>
            <w:tcW w:w="20" w:type="dxa"/>
            <w:vAlign w:val="bottom"/>
            <w:tcBorders>
              <w:bottom w:val="single" w:sz="8" w:color="2C2C2C"/>
            </w:tcBorders>
          </w:tcPr>
          <w:p>
            <w:pPr>
              <w:spacing w:after="0"/>
              <w:rPr>
                <w:sz w:val="24"/>
                <w:szCs w:val="24"/>
                <w:color w:val="auto"/>
              </w:rPr>
            </w:pPr>
          </w:p>
        </w:tc>
        <w:tc>
          <w:tcPr>
            <w:tcW w:w="140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6"/>
                <w:szCs w:val="16"/>
                <w:color w:val="0000FF"/>
              </w:rPr>
              <w:t>Common Stock</w:t>
            </w:r>
          </w:p>
        </w:tc>
        <w:tc>
          <w:tcPr>
            <w:tcW w:w="5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80" w:type="dxa"/>
            <w:vAlign w:val="bottom"/>
            <w:tcBorders>
              <w:bottom w:val="single" w:sz="8" w:color="2C2C2C"/>
            </w:tcBorders>
          </w:tcPr>
          <w:p>
            <w:pPr>
              <w:spacing w:after="0"/>
              <w:rPr>
                <w:sz w:val="24"/>
                <w:szCs w:val="24"/>
                <w:color w:val="auto"/>
              </w:rPr>
            </w:pPr>
          </w:p>
        </w:tc>
        <w:tc>
          <w:tcPr>
            <w:tcW w:w="860" w:type="dxa"/>
            <w:vAlign w:val="bottom"/>
            <w:tcBorders>
              <w:bottom w:val="single" w:sz="8" w:color="2C2C2C"/>
            </w:tcBorders>
            <w:gridSpan w:val="5"/>
          </w:tcPr>
          <w:p>
            <w:pPr>
              <w:jc w:val="right"/>
              <w:ind w:right="32"/>
              <w:spacing w:after="0"/>
              <w:rPr>
                <w:sz w:val="20"/>
                <w:szCs w:val="20"/>
                <w:color w:val="auto"/>
              </w:rPr>
            </w:pPr>
            <w:r>
              <w:rPr>
                <w:rFonts w:ascii="Times New Roman" w:cs="Times New Roman" w:eastAsia="Times New Roman" w:hAnsi="Times New Roman"/>
                <w:sz w:val="16"/>
                <w:szCs w:val="16"/>
                <w:color w:val="0000FF"/>
              </w:rPr>
              <w:t>03/04/2023</w:t>
            </w:r>
          </w:p>
        </w:tc>
        <w:tc>
          <w:tcPr>
            <w:tcW w:w="4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2"/>
                <w:szCs w:val="12"/>
                <w:color w:val="0000FF"/>
              </w:rPr>
              <w:t>M</w:t>
            </w:r>
          </w:p>
        </w:tc>
        <w:tc>
          <w:tcPr>
            <w:tcW w:w="700" w:type="dxa"/>
            <w:vAlign w:val="bottom"/>
            <w:tcBorders>
              <w:bottom w:val="single" w:sz="8" w:color="2C2C2C"/>
            </w:tcBorders>
          </w:tcPr>
          <w:p>
            <w:pPr>
              <w:jc w:val="center"/>
              <w:ind w:right="1"/>
              <w:spacing w:after="0"/>
              <w:rPr>
                <w:sz w:val="20"/>
                <w:szCs w:val="20"/>
                <w:color w:val="auto"/>
              </w:rPr>
            </w:pPr>
            <w:r>
              <w:rPr>
                <w:rFonts w:ascii="Times New Roman" w:cs="Times New Roman" w:eastAsia="Times New Roman" w:hAnsi="Times New Roman"/>
                <w:sz w:val="16"/>
                <w:szCs w:val="16"/>
                <w:color w:val="0000FF"/>
              </w:rPr>
              <w:t>705</w:t>
            </w:r>
            <w:r>
              <w:rPr>
                <w:rFonts w:ascii="Times New Roman" w:cs="Times New Roman" w:eastAsia="Times New Roman" w:hAnsi="Times New Roman"/>
                <w:sz w:val="20"/>
                <w:szCs w:val="20"/>
                <w:color w:val="008000"/>
                <w:vertAlign w:val="superscript"/>
              </w:rPr>
              <w:t>(1)</w:t>
            </w:r>
          </w:p>
        </w:tc>
        <w:tc>
          <w:tcPr>
            <w:tcW w:w="56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6"/>
                <w:szCs w:val="16"/>
                <w:color w:val="0000FF"/>
              </w:rPr>
              <w:t>A</w:t>
            </w:r>
          </w:p>
        </w:tc>
        <w:tc>
          <w:tcPr>
            <w:tcW w:w="720" w:type="dxa"/>
            <w:vAlign w:val="bottom"/>
            <w:tcBorders>
              <w:bottom w:val="single" w:sz="8" w:color="2C2C2C"/>
            </w:tcBorders>
            <w:gridSpan w:val="2"/>
          </w:tcPr>
          <w:p>
            <w:pPr>
              <w:jc w:val="right"/>
              <w:ind w:right="51"/>
              <w:spacing w:after="0"/>
              <w:rPr>
                <w:sz w:val="20"/>
                <w:szCs w:val="20"/>
                <w:color w:val="auto"/>
              </w:rPr>
            </w:pPr>
            <w:r>
              <w:rPr>
                <w:rFonts w:ascii="Arial" w:cs="Arial" w:eastAsia="Arial" w:hAnsi="Arial"/>
                <w:sz w:val="16"/>
                <w:szCs w:val="16"/>
                <w:color w:val="auto"/>
              </w:rPr>
              <w:t>$</w:t>
            </w:r>
            <w:r>
              <w:rPr>
                <w:rFonts w:ascii="Times New Roman" w:cs="Times New Roman" w:eastAsia="Times New Roman" w:hAnsi="Times New Roman"/>
                <w:sz w:val="16"/>
                <w:szCs w:val="16"/>
                <w:color w:val="0000FF"/>
              </w:rPr>
              <w:t>0.00</w:t>
            </w:r>
          </w:p>
        </w:tc>
        <w:tc>
          <w:tcPr>
            <w:tcW w:w="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6"/>
                <w:szCs w:val="16"/>
                <w:color w:val="0000FF"/>
              </w:rPr>
              <w:t>42,510</w:t>
            </w:r>
          </w:p>
        </w:tc>
        <w:tc>
          <w:tcPr>
            <w:tcW w:w="32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ind w:left="40"/>
              <w:spacing w:after="0"/>
              <w:rPr>
                <w:sz w:val="20"/>
                <w:szCs w:val="20"/>
                <w:color w:val="auto"/>
              </w:rPr>
            </w:pPr>
            <w:r>
              <w:rPr>
                <w:rFonts w:ascii="Times New Roman" w:cs="Times New Roman" w:eastAsia="Times New Roman" w:hAnsi="Times New Roman"/>
                <w:sz w:val="16"/>
                <w:szCs w:val="16"/>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0" w:type="dxa"/>
            <w:vAlign w:val="bottom"/>
            <w:tcBorders>
              <w:top w:val="single" w:sz="8" w:color="808080"/>
            </w:tcBorders>
          </w:tcPr>
          <w:p>
            <w:pPr>
              <w:spacing w:after="0"/>
              <w:rPr>
                <w:sz w:val="17"/>
                <w:szCs w:val="17"/>
                <w:color w:val="auto"/>
              </w:rPr>
            </w:pPr>
          </w:p>
        </w:tc>
        <w:tc>
          <w:tcPr>
            <w:tcW w:w="8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740" w:type="dxa"/>
            <w:vAlign w:val="bottom"/>
            <w:tcBorders>
              <w:top w:val="single" w:sz="8" w:color="2C2C2C"/>
            </w:tcBorders>
          </w:tcPr>
          <w:p>
            <w:pPr>
              <w:spacing w:after="0"/>
              <w:rPr>
                <w:sz w:val="17"/>
                <w:szCs w:val="17"/>
                <w:color w:val="auto"/>
              </w:rPr>
            </w:pPr>
          </w:p>
        </w:tc>
        <w:tc>
          <w:tcPr>
            <w:tcW w:w="500" w:type="dxa"/>
            <w:vAlign w:val="bottom"/>
            <w:tcBorders>
              <w:top w:val="single" w:sz="8" w:color="2C2C2C"/>
            </w:tcBorders>
          </w:tcPr>
          <w:p>
            <w:pPr>
              <w:spacing w:after="0"/>
              <w:rPr>
                <w:sz w:val="17"/>
                <w:szCs w:val="17"/>
                <w:color w:val="auto"/>
              </w:rPr>
            </w:pPr>
          </w:p>
        </w:tc>
        <w:tc>
          <w:tcPr>
            <w:tcW w:w="560" w:type="dxa"/>
            <w:vAlign w:val="bottom"/>
            <w:tcBorders>
              <w:top w:val="single" w:sz="8" w:color="2C2C2C"/>
            </w:tcBorders>
          </w:tcPr>
          <w:p>
            <w:pPr>
              <w:spacing w:after="0"/>
              <w:rPr>
                <w:sz w:val="17"/>
                <w:szCs w:val="17"/>
                <w:color w:val="auto"/>
              </w:rPr>
            </w:pPr>
          </w:p>
        </w:tc>
        <w:tc>
          <w:tcPr>
            <w:tcW w:w="6280" w:type="dxa"/>
            <w:vAlign w:val="bottom"/>
            <w:tcBorders>
              <w:top w:val="single" w:sz="8" w:color="2C2C2C"/>
            </w:tcBorders>
            <w:gridSpan w:val="16"/>
          </w:tcPr>
          <w:p>
            <w:pPr>
              <w:ind w:left="160"/>
              <w:spacing w:after="0"/>
              <w:rPr>
                <w:sz w:val="20"/>
                <w:szCs w:val="20"/>
                <w:color w:val="auto"/>
              </w:rPr>
            </w:pPr>
            <w:r>
              <w:rPr>
                <w:rFonts w:ascii="Arial" w:cs="Arial" w:eastAsia="Arial" w:hAnsi="Arial"/>
                <w:sz w:val="16"/>
                <w:szCs w:val="16"/>
                <w:b w:val="1"/>
                <w:bCs w:val="1"/>
                <w:color w:val="auto"/>
              </w:rPr>
              <w:t>Table II - Derivative Securities Acquired, Disposed of, or Beneficially Owned</w:t>
            </w:r>
          </w:p>
        </w:tc>
        <w:tc>
          <w:tcPr>
            <w:tcW w:w="560" w:type="dxa"/>
            <w:vAlign w:val="bottom"/>
            <w:tcBorders>
              <w:top w:val="single" w:sz="8" w:color="2C2C2C"/>
            </w:tcBorders>
          </w:tcPr>
          <w:p>
            <w:pPr>
              <w:spacing w:after="0"/>
              <w:rPr>
                <w:sz w:val="17"/>
                <w:szCs w:val="17"/>
                <w:color w:val="auto"/>
              </w:rPr>
            </w:pPr>
          </w:p>
        </w:tc>
        <w:tc>
          <w:tcPr>
            <w:tcW w:w="320" w:type="dxa"/>
            <w:vAlign w:val="bottom"/>
            <w:tcBorders>
              <w:top w:val="single" w:sz="8" w:color="2C2C2C"/>
            </w:tcBorders>
          </w:tcPr>
          <w:p>
            <w:pPr>
              <w:spacing w:after="0"/>
              <w:rPr>
                <w:sz w:val="17"/>
                <w:szCs w:val="17"/>
                <w:color w:val="auto"/>
              </w:rPr>
            </w:pPr>
          </w:p>
        </w:tc>
        <w:tc>
          <w:tcPr>
            <w:tcW w:w="620" w:type="dxa"/>
            <w:vAlign w:val="bottom"/>
            <w:tcBorders>
              <w:top w:val="single" w:sz="8" w:color="2C2C2C"/>
            </w:tcBorders>
          </w:tcPr>
          <w:p>
            <w:pPr>
              <w:spacing w:after="0"/>
              <w:rPr>
                <w:sz w:val="17"/>
                <w:szCs w:val="17"/>
                <w:color w:val="auto"/>
              </w:rPr>
            </w:pPr>
          </w:p>
        </w:tc>
        <w:tc>
          <w:tcPr>
            <w:tcW w:w="700" w:type="dxa"/>
            <w:vAlign w:val="bottom"/>
            <w:tcBorders>
              <w:top w:val="single" w:sz="8" w:color="2C2C2C"/>
            </w:tcBorders>
          </w:tcPr>
          <w:p>
            <w:pPr>
              <w:spacing w:after="0"/>
              <w:rPr>
                <w:sz w:val="17"/>
                <w:szCs w:val="17"/>
                <w:color w:val="auto"/>
              </w:rPr>
            </w:pPr>
          </w:p>
        </w:tc>
        <w:tc>
          <w:tcPr>
            <w:tcW w:w="20" w:type="dxa"/>
            <w:vAlign w:val="bottom"/>
            <w:tcBorders>
              <w:top w:val="single" w:sz="8" w:color="2C2C2C"/>
            </w:tcBorders>
          </w:tcPr>
          <w:p>
            <w:pPr>
              <w:spacing w:after="0"/>
              <w:rPr>
                <w:sz w:val="17"/>
                <w:szCs w:val="17"/>
                <w:color w:val="auto"/>
              </w:rPr>
            </w:pPr>
          </w:p>
        </w:tc>
        <w:tc>
          <w:tcPr>
            <w:tcW w:w="100" w:type="dxa"/>
            <w:vAlign w:val="bottom"/>
            <w:tcBorders>
              <w:top w:val="single" w:sz="8" w:color="2C2C2C"/>
              <w:right w:val="single" w:sz="8" w:color="2C2C2C"/>
            </w:tcBorders>
          </w:tcPr>
          <w:p>
            <w:pPr>
              <w:spacing w:after="0"/>
              <w:rPr>
                <w:sz w:val="17"/>
                <w:szCs w:val="17"/>
                <w:color w:val="auto"/>
              </w:rPr>
            </w:pPr>
          </w:p>
        </w:tc>
        <w:tc>
          <w:tcPr>
            <w:tcW w:w="0" w:type="dxa"/>
            <w:vAlign w:val="bottom"/>
          </w:tcPr>
          <w:p>
            <w:pPr>
              <w:spacing w:after="0"/>
              <w:rPr>
                <w:sz w:val="1"/>
                <w:szCs w:val="1"/>
                <w:color w:val="auto"/>
              </w:rPr>
            </w:pPr>
          </w:p>
        </w:tc>
      </w:tr>
      <w:tr>
        <w:trPr>
          <w:trHeight w:val="222"/>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5640" w:type="dxa"/>
            <w:vAlign w:val="bottom"/>
            <w:gridSpan w:val="15"/>
          </w:tcPr>
          <w:p>
            <w:pPr>
              <w:ind w:left="840"/>
              <w:spacing w:after="0"/>
              <w:rPr>
                <w:sz w:val="20"/>
                <w:szCs w:val="20"/>
                <w:color w:val="auto"/>
              </w:rPr>
            </w:pPr>
            <w:r>
              <w:rPr>
                <w:rFonts w:ascii="Arial" w:cs="Arial" w:eastAsia="Arial" w:hAnsi="Arial"/>
                <w:sz w:val="16"/>
                <w:szCs w:val="16"/>
                <w:b w:val="1"/>
                <w:bCs w:val="1"/>
                <w:color w:val="auto"/>
              </w:rPr>
              <w:t>(e.g., puts, calls, warrants, options, convertible securities)</w:t>
            </w:r>
          </w:p>
        </w:tc>
        <w:tc>
          <w:tcPr>
            <w:tcW w:w="6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31"/>
        </w:trPr>
        <w:tc>
          <w:tcPr>
            <w:tcW w:w="20" w:type="dxa"/>
            <w:vAlign w:val="bottom"/>
          </w:tcPr>
          <w:p>
            <w:pPr>
              <w:spacing w:after="0"/>
              <w:rPr>
                <w:sz w:val="2"/>
                <w:szCs w:val="2"/>
                <w:color w:val="auto"/>
              </w:rPr>
            </w:pPr>
          </w:p>
        </w:tc>
        <w:tc>
          <w:tcPr>
            <w:tcW w:w="100" w:type="dxa"/>
            <w:vAlign w:val="bottom"/>
            <w:tcBorders>
              <w:bottom w:val="single" w:sz="8" w:color="2C2C2C"/>
            </w:tcBorders>
            <w:gridSpan w:val="2"/>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500" w:type="dxa"/>
            <w:vAlign w:val="bottom"/>
            <w:tcBorders>
              <w:bottom w:val="single" w:sz="8" w:color="2C2C2C"/>
            </w:tcBorders>
          </w:tcPr>
          <w:p>
            <w:pPr>
              <w:spacing w:after="0"/>
              <w:rPr>
                <w:sz w:val="2"/>
                <w:szCs w:val="2"/>
                <w:color w:val="auto"/>
              </w:rPr>
            </w:pPr>
          </w:p>
        </w:tc>
        <w:tc>
          <w:tcPr>
            <w:tcW w:w="560" w:type="dxa"/>
            <w:vAlign w:val="bottom"/>
            <w:tcBorders>
              <w:bottom w:val="single" w:sz="8" w:color="2C2C2C"/>
            </w:tcBorders>
          </w:tcPr>
          <w:p>
            <w:pPr>
              <w:spacing w:after="0"/>
              <w:rPr>
                <w:sz w:val="2"/>
                <w:szCs w:val="2"/>
                <w:color w:val="auto"/>
              </w:rPr>
            </w:pPr>
          </w:p>
        </w:tc>
        <w:tc>
          <w:tcPr>
            <w:tcW w:w="980" w:type="dxa"/>
            <w:vAlign w:val="bottom"/>
            <w:tcBorders>
              <w:bottom w:val="single" w:sz="8" w:color="2C2C2C"/>
            </w:tcBorders>
          </w:tcPr>
          <w:p>
            <w:pPr>
              <w:spacing w:after="0"/>
              <w:rPr>
                <w:sz w:val="2"/>
                <w:szCs w:val="2"/>
                <w:color w:val="auto"/>
              </w:rPr>
            </w:pPr>
          </w:p>
        </w:tc>
        <w:tc>
          <w:tcPr>
            <w:tcW w:w="4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80" w:type="dxa"/>
            <w:vAlign w:val="bottom"/>
            <w:tcBorders>
              <w:bottom w:val="single" w:sz="8" w:color="2C2C2C"/>
            </w:tcBorders>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1040" w:type="dxa"/>
            <w:vAlign w:val="bottom"/>
            <w:tcBorders>
              <w:bottom w:val="single" w:sz="8" w:color="2C2C2C"/>
            </w:tcBorders>
            <w:gridSpan w:val="2"/>
          </w:tcPr>
          <w:p>
            <w:pPr>
              <w:spacing w:after="0"/>
              <w:rPr>
                <w:sz w:val="2"/>
                <w:szCs w:val="2"/>
                <w:color w:val="auto"/>
              </w:rPr>
            </w:pPr>
          </w:p>
        </w:tc>
        <w:tc>
          <w:tcPr>
            <w:tcW w:w="1460" w:type="dxa"/>
            <w:vAlign w:val="bottom"/>
            <w:tcBorders>
              <w:bottom w:val="single" w:sz="8" w:color="2C2C2C"/>
            </w:tcBorders>
            <w:gridSpan w:val="3"/>
          </w:tcPr>
          <w:p>
            <w:pPr>
              <w:spacing w:after="0"/>
              <w:rPr>
                <w:sz w:val="2"/>
                <w:szCs w:val="2"/>
                <w:color w:val="auto"/>
              </w:rPr>
            </w:pPr>
          </w:p>
        </w:tc>
        <w:tc>
          <w:tcPr>
            <w:tcW w:w="1280" w:type="dxa"/>
            <w:vAlign w:val="bottom"/>
            <w:tcBorders>
              <w:bottom w:val="single" w:sz="8" w:color="2C2C2C"/>
            </w:tcBorders>
            <w:gridSpan w:val="3"/>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880" w:type="dxa"/>
            <w:vAlign w:val="bottom"/>
            <w:tcBorders>
              <w:bottom w:val="single" w:sz="8" w:color="2C2C2C"/>
            </w:tcBorders>
            <w:gridSpan w:val="2"/>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820" w:type="dxa"/>
            <w:vAlign w:val="bottom"/>
            <w:tcBorders>
              <w:bottom w:val="single" w:sz="8" w:color="2C2C2C"/>
              <w:right w:val="single" w:sz="8" w:color="2C2C2C"/>
            </w:tcBorders>
            <w:gridSpan w:val="3"/>
          </w:tcPr>
          <w:p>
            <w:pPr>
              <w:spacing w:after="0"/>
              <w:rPr>
                <w:sz w:val="2"/>
                <w:szCs w:val="2"/>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660" w:type="dxa"/>
            <w:vAlign w:val="bottom"/>
            <w:gridSpan w:val="3"/>
          </w:tcPr>
          <w:p>
            <w:pPr>
              <w:ind w:left="60"/>
              <w:spacing w:after="0"/>
              <w:rPr>
                <w:sz w:val="20"/>
                <w:szCs w:val="20"/>
                <w:color w:val="auto"/>
              </w:rPr>
            </w:pPr>
            <w:r>
              <w:rPr>
                <w:rFonts w:ascii="Arial" w:cs="Arial" w:eastAsia="Arial" w:hAnsi="Arial"/>
                <w:sz w:val="11"/>
                <w:szCs w:val="11"/>
                <w:b w:val="1"/>
                <w:bCs w:val="1"/>
                <w:color w:val="auto"/>
              </w:rPr>
              <w:t>1. Title of</w:t>
            </w:r>
          </w:p>
        </w:tc>
        <w:tc>
          <w:tcPr>
            <w:tcW w:w="740" w:type="dxa"/>
            <w:vAlign w:val="bottom"/>
          </w:tcPr>
          <w:p>
            <w:pPr>
              <w:ind w:left="60"/>
              <w:spacing w:after="0"/>
              <w:rPr>
                <w:sz w:val="20"/>
                <w:szCs w:val="20"/>
                <w:color w:val="auto"/>
              </w:rPr>
            </w:pPr>
            <w:r>
              <w:rPr>
                <w:rFonts w:ascii="Arial" w:cs="Arial" w:eastAsia="Arial" w:hAnsi="Arial"/>
                <w:sz w:val="11"/>
                <w:szCs w:val="11"/>
                <w:b w:val="1"/>
                <w:bCs w:val="1"/>
                <w:color w:val="auto"/>
              </w:rPr>
              <w:t>2.</w:t>
            </w:r>
          </w:p>
        </w:tc>
        <w:tc>
          <w:tcPr>
            <w:tcW w:w="1060" w:type="dxa"/>
            <w:vAlign w:val="bottom"/>
            <w:gridSpan w:val="2"/>
          </w:tcPr>
          <w:p>
            <w:pPr>
              <w:ind w:left="60"/>
              <w:spacing w:after="0"/>
              <w:rPr>
                <w:sz w:val="20"/>
                <w:szCs w:val="20"/>
                <w:color w:val="auto"/>
              </w:rPr>
            </w:pPr>
            <w:r>
              <w:rPr>
                <w:rFonts w:ascii="Arial" w:cs="Arial" w:eastAsia="Arial" w:hAnsi="Arial"/>
                <w:sz w:val="11"/>
                <w:szCs w:val="11"/>
                <w:b w:val="1"/>
                <w:bCs w:val="1"/>
                <w:color w:val="auto"/>
              </w:rPr>
              <w:t>3. Transaction</w:t>
            </w:r>
          </w:p>
        </w:tc>
        <w:tc>
          <w:tcPr>
            <w:tcW w:w="980" w:type="dxa"/>
            <w:vAlign w:val="bottom"/>
          </w:tcPr>
          <w:p>
            <w:pPr>
              <w:ind w:left="40"/>
              <w:spacing w:after="0"/>
              <w:rPr>
                <w:sz w:val="20"/>
                <w:szCs w:val="20"/>
                <w:color w:val="auto"/>
              </w:rPr>
            </w:pPr>
            <w:r>
              <w:rPr>
                <w:rFonts w:ascii="Arial" w:cs="Arial" w:eastAsia="Arial" w:hAnsi="Arial"/>
                <w:sz w:val="11"/>
                <w:szCs w:val="11"/>
                <w:b w:val="1"/>
                <w:bCs w:val="1"/>
                <w:color w:val="auto"/>
              </w:rPr>
              <w:t>3A. Deemed</w:t>
            </w:r>
          </w:p>
        </w:tc>
        <w:tc>
          <w:tcPr>
            <w:tcW w:w="300" w:type="dxa"/>
            <w:vAlign w:val="bottom"/>
            <w:gridSpan w:val="2"/>
          </w:tcPr>
          <w:p>
            <w:pPr>
              <w:ind w:left="100"/>
              <w:spacing w:after="0"/>
              <w:rPr>
                <w:sz w:val="20"/>
                <w:szCs w:val="20"/>
                <w:color w:val="auto"/>
              </w:rPr>
            </w:pPr>
            <w:r>
              <w:rPr>
                <w:rFonts w:ascii="Arial" w:cs="Arial" w:eastAsia="Arial" w:hAnsi="Arial"/>
                <w:sz w:val="11"/>
                <w:szCs w:val="11"/>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040" w:type="dxa"/>
            <w:vAlign w:val="bottom"/>
            <w:gridSpan w:val="2"/>
          </w:tcPr>
          <w:p>
            <w:pPr>
              <w:ind w:left="20"/>
              <w:spacing w:after="0"/>
              <w:rPr>
                <w:sz w:val="20"/>
                <w:szCs w:val="20"/>
                <w:color w:val="auto"/>
              </w:rPr>
            </w:pPr>
            <w:r>
              <w:rPr>
                <w:rFonts w:ascii="Arial" w:cs="Arial" w:eastAsia="Arial" w:hAnsi="Arial"/>
                <w:sz w:val="11"/>
                <w:szCs w:val="11"/>
                <w:b w:val="1"/>
                <w:bCs w:val="1"/>
                <w:color w:val="auto"/>
              </w:rPr>
              <w:t>5. Number of</w:t>
            </w:r>
          </w:p>
        </w:tc>
        <w:tc>
          <w:tcPr>
            <w:tcW w:w="1460" w:type="dxa"/>
            <w:vAlign w:val="bottom"/>
            <w:gridSpan w:val="3"/>
          </w:tcPr>
          <w:p>
            <w:pPr>
              <w:ind w:left="40"/>
              <w:spacing w:after="0"/>
              <w:rPr>
                <w:sz w:val="20"/>
                <w:szCs w:val="20"/>
                <w:color w:val="auto"/>
              </w:rPr>
            </w:pPr>
            <w:r>
              <w:rPr>
                <w:rFonts w:ascii="Arial" w:cs="Arial" w:eastAsia="Arial" w:hAnsi="Arial"/>
                <w:sz w:val="11"/>
                <w:szCs w:val="11"/>
                <w:b w:val="1"/>
                <w:bCs w:val="1"/>
                <w:color w:val="auto"/>
              </w:rPr>
              <w:t>6. Date Exercisable and</w:t>
            </w:r>
          </w:p>
        </w:tc>
        <w:tc>
          <w:tcPr>
            <w:tcW w:w="1300" w:type="dxa"/>
            <w:vAlign w:val="bottom"/>
            <w:gridSpan w:val="4"/>
          </w:tcPr>
          <w:p>
            <w:pPr>
              <w:ind w:left="20"/>
              <w:spacing w:after="0"/>
              <w:rPr>
                <w:sz w:val="20"/>
                <w:szCs w:val="20"/>
                <w:color w:val="auto"/>
              </w:rPr>
            </w:pPr>
            <w:r>
              <w:rPr>
                <w:rFonts w:ascii="Arial" w:cs="Arial" w:eastAsia="Arial" w:hAnsi="Arial"/>
                <w:sz w:val="11"/>
                <w:szCs w:val="11"/>
                <w:b w:val="1"/>
                <w:bCs w:val="1"/>
                <w:color w:val="auto"/>
              </w:rPr>
              <w:t>7. Title and Amount of</w:t>
            </w:r>
          </w:p>
        </w:tc>
        <w:tc>
          <w:tcPr>
            <w:tcW w:w="640" w:type="dxa"/>
            <w:vAlign w:val="bottom"/>
          </w:tcPr>
          <w:p>
            <w:pPr>
              <w:ind w:left="40"/>
              <w:spacing w:after="0"/>
              <w:rPr>
                <w:sz w:val="20"/>
                <w:szCs w:val="20"/>
                <w:color w:val="auto"/>
              </w:rPr>
            </w:pPr>
            <w:r>
              <w:rPr>
                <w:rFonts w:ascii="Arial" w:cs="Arial" w:eastAsia="Arial" w:hAnsi="Arial"/>
                <w:sz w:val="11"/>
                <w:szCs w:val="11"/>
                <w:b w:val="1"/>
                <w:bCs w:val="1"/>
                <w:color w:val="auto"/>
              </w:rPr>
              <w:t>8. Price of</w:t>
            </w:r>
          </w:p>
        </w:tc>
        <w:tc>
          <w:tcPr>
            <w:tcW w:w="880" w:type="dxa"/>
            <w:vAlign w:val="bottom"/>
            <w:gridSpan w:val="2"/>
          </w:tcPr>
          <w:p>
            <w:pPr>
              <w:ind w:left="60"/>
              <w:spacing w:after="0"/>
              <w:rPr>
                <w:sz w:val="20"/>
                <w:szCs w:val="20"/>
                <w:color w:val="auto"/>
              </w:rPr>
            </w:pPr>
            <w:r>
              <w:rPr>
                <w:rFonts w:ascii="Arial" w:cs="Arial" w:eastAsia="Arial" w:hAnsi="Arial"/>
                <w:sz w:val="11"/>
                <w:szCs w:val="11"/>
                <w:b w:val="1"/>
                <w:bCs w:val="1"/>
                <w:color w:val="auto"/>
              </w:rPr>
              <w:t>9. Number of</w:t>
            </w:r>
          </w:p>
        </w:tc>
        <w:tc>
          <w:tcPr>
            <w:tcW w:w="620" w:type="dxa"/>
            <w:vAlign w:val="bottom"/>
          </w:tcPr>
          <w:p>
            <w:pPr>
              <w:ind w:left="80"/>
              <w:spacing w:after="0"/>
              <w:rPr>
                <w:sz w:val="20"/>
                <w:szCs w:val="20"/>
                <w:color w:val="auto"/>
              </w:rPr>
            </w:pPr>
            <w:r>
              <w:rPr>
                <w:rFonts w:ascii="Arial" w:cs="Arial" w:eastAsia="Arial" w:hAnsi="Arial"/>
                <w:sz w:val="11"/>
                <w:szCs w:val="11"/>
                <w:b w:val="1"/>
                <w:bCs w:val="1"/>
                <w:color w:val="auto"/>
              </w:rPr>
              <w:t>10.</w:t>
            </w:r>
          </w:p>
        </w:tc>
        <w:tc>
          <w:tcPr>
            <w:tcW w:w="820" w:type="dxa"/>
            <w:vAlign w:val="bottom"/>
            <w:tcBorders>
              <w:right w:val="single" w:sz="8" w:color="2C2C2C"/>
            </w:tcBorders>
            <w:gridSpan w:val="3"/>
          </w:tcPr>
          <w:p>
            <w:pPr>
              <w:ind w:left="160"/>
              <w:spacing w:after="0"/>
              <w:rPr>
                <w:sz w:val="20"/>
                <w:szCs w:val="20"/>
                <w:color w:val="auto"/>
              </w:rPr>
            </w:pPr>
            <w:r>
              <w:rPr>
                <w:rFonts w:ascii="Arial" w:cs="Arial" w:eastAsia="Arial" w:hAnsi="Arial"/>
                <w:sz w:val="11"/>
                <w:szCs w:val="11"/>
                <w:b w:val="1"/>
                <w:bCs w:val="1"/>
                <w:color w:val="auto"/>
              </w:rPr>
              <w:t>11. Nature</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Conversion</w:t>
            </w:r>
          </w:p>
        </w:tc>
        <w:tc>
          <w:tcPr>
            <w:tcW w:w="106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Date</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Execution Date,</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Transaction</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Derivative</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Expiration Date</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Securities Underlying</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Derivative</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Ownership  of Indirect</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or Exercise</w:t>
            </w:r>
          </w:p>
        </w:tc>
        <w:tc>
          <w:tcPr>
            <w:tcW w:w="1060" w:type="dxa"/>
            <w:vAlign w:val="bottom"/>
            <w:gridSpan w:val="2"/>
          </w:tcPr>
          <w:p>
            <w:pPr>
              <w:jc w:val="center"/>
              <w:spacing w:after="0" w:line="124" w:lineRule="exact"/>
              <w:rPr>
                <w:sz w:val="20"/>
                <w:szCs w:val="20"/>
                <w:color w:val="auto"/>
              </w:rPr>
            </w:pPr>
            <w:r>
              <w:rPr>
                <w:rFonts w:ascii="Arial" w:cs="Arial" w:eastAsia="Arial" w:hAnsi="Arial"/>
                <w:sz w:val="11"/>
                <w:szCs w:val="11"/>
                <w:b w:val="1"/>
                <w:bCs w:val="1"/>
                <w:color w:val="auto"/>
              </w:rPr>
              <w:t>(Month/Day/Year)</w:t>
            </w: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if any</w:t>
            </w:r>
          </w:p>
        </w:tc>
        <w:tc>
          <w:tcPr>
            <w:tcW w:w="40" w:type="dxa"/>
            <w:vAlign w:val="bottom"/>
          </w:tcPr>
          <w:p>
            <w:pPr>
              <w:spacing w:after="0"/>
              <w:rPr>
                <w:sz w:val="10"/>
                <w:szCs w:val="10"/>
                <w:color w:val="auto"/>
              </w:rPr>
            </w:pPr>
          </w:p>
        </w:tc>
        <w:tc>
          <w:tcPr>
            <w:tcW w:w="820" w:type="dxa"/>
            <w:vAlign w:val="bottom"/>
            <w:gridSpan w:val="4"/>
          </w:tcPr>
          <w:p>
            <w:pPr>
              <w:ind w:left="60"/>
              <w:spacing w:after="0" w:line="124" w:lineRule="exact"/>
              <w:rPr>
                <w:sz w:val="20"/>
                <w:szCs w:val="20"/>
                <w:color w:val="auto"/>
              </w:rPr>
            </w:pPr>
            <w:r>
              <w:rPr>
                <w:rFonts w:ascii="Arial" w:cs="Arial" w:eastAsia="Arial" w:hAnsi="Arial"/>
                <w:sz w:val="11"/>
                <w:szCs w:val="11"/>
                <w:b w:val="1"/>
                <w:bCs w:val="1"/>
                <w:color w:val="auto"/>
              </w:rPr>
              <w:t>Code (Instr.</w:t>
            </w: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Securities</w:t>
            </w:r>
          </w:p>
        </w:tc>
        <w:tc>
          <w:tcPr>
            <w:tcW w:w="1460" w:type="dxa"/>
            <w:vAlign w:val="bottom"/>
            <w:gridSpan w:val="3"/>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Derivative Security</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Security</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Securities</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Form:</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Beneficial</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(Instr. 3)</w:t>
            </w: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Price of</w:t>
            </w: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(Month/Day/Year)</w:t>
            </w:r>
          </w:p>
        </w:tc>
        <w:tc>
          <w:tcPr>
            <w:tcW w:w="300" w:type="dxa"/>
            <w:vAlign w:val="bottom"/>
            <w:gridSpan w:val="2"/>
          </w:tcPr>
          <w:p>
            <w:pPr>
              <w:ind w:left="100"/>
              <w:spacing w:after="0" w:line="124" w:lineRule="exact"/>
              <w:rPr>
                <w:sz w:val="20"/>
                <w:szCs w:val="20"/>
                <w:color w:val="auto"/>
              </w:rPr>
            </w:pPr>
            <w:r>
              <w:rPr>
                <w:rFonts w:ascii="Arial" w:cs="Arial" w:eastAsia="Arial" w:hAnsi="Arial"/>
                <w:sz w:val="11"/>
                <w:szCs w:val="11"/>
                <w:b w:val="1"/>
                <w:bCs w:val="1"/>
                <w:color w:val="auto"/>
              </w:rPr>
              <w:t>8)</w:t>
            </w: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Acquired (A) or</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1300" w:type="dxa"/>
            <w:vAlign w:val="bottom"/>
            <w:gridSpan w:val="4"/>
          </w:tcPr>
          <w:p>
            <w:pPr>
              <w:ind w:left="20"/>
              <w:spacing w:after="0" w:line="124" w:lineRule="exact"/>
              <w:rPr>
                <w:sz w:val="20"/>
                <w:szCs w:val="20"/>
                <w:color w:val="auto"/>
              </w:rPr>
            </w:pPr>
            <w:r>
              <w:rPr>
                <w:rFonts w:ascii="Arial" w:cs="Arial" w:eastAsia="Arial" w:hAnsi="Arial"/>
                <w:sz w:val="11"/>
                <w:szCs w:val="11"/>
                <w:b w:val="1"/>
                <w:bCs w:val="1"/>
                <w:color w:val="auto"/>
              </w:rPr>
              <w:t>(Instr. 3 and 4)</w:t>
            </w:r>
          </w:p>
        </w:tc>
        <w:tc>
          <w:tcPr>
            <w:tcW w:w="640" w:type="dxa"/>
            <w:vAlign w:val="bottom"/>
          </w:tcPr>
          <w:p>
            <w:pPr>
              <w:ind w:left="40"/>
              <w:spacing w:after="0" w:line="124" w:lineRule="exact"/>
              <w:rPr>
                <w:sz w:val="20"/>
                <w:szCs w:val="20"/>
                <w:color w:val="auto"/>
              </w:rPr>
            </w:pPr>
            <w:r>
              <w:rPr>
                <w:rFonts w:ascii="Arial" w:cs="Arial" w:eastAsia="Arial" w:hAnsi="Arial"/>
                <w:sz w:val="11"/>
                <w:szCs w:val="11"/>
                <w:b w:val="1"/>
                <w:bCs w:val="1"/>
                <w:color w:val="auto"/>
              </w:rPr>
              <w:t>(Instr. 5)</w:t>
            </w: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Beneficially</w:t>
            </w: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rPr>
              <w:t>Direct (D)</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Ownership</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Derivative</w:t>
            </w: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Disposed of (D)</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Owned</w:t>
            </w:r>
          </w:p>
        </w:tc>
        <w:tc>
          <w:tcPr>
            <w:tcW w:w="320" w:type="dxa"/>
            <w:vAlign w:val="bottom"/>
          </w:tcPr>
          <w:p>
            <w:pPr>
              <w:spacing w:after="0"/>
              <w:rPr>
                <w:sz w:val="10"/>
                <w:szCs w:val="10"/>
                <w:color w:val="auto"/>
              </w:rPr>
            </w:pPr>
          </w:p>
        </w:tc>
        <w:tc>
          <w:tcPr>
            <w:tcW w:w="620" w:type="dxa"/>
            <w:vAlign w:val="bottom"/>
          </w:tcPr>
          <w:p>
            <w:pPr>
              <w:ind w:left="80"/>
              <w:spacing w:after="0" w:line="124" w:lineRule="exact"/>
              <w:rPr>
                <w:sz w:val="20"/>
                <w:szCs w:val="20"/>
                <w:color w:val="auto"/>
              </w:rPr>
            </w:pPr>
            <w:r>
              <w:rPr>
                <w:rFonts w:ascii="Arial" w:cs="Arial" w:eastAsia="Arial" w:hAnsi="Arial"/>
                <w:sz w:val="11"/>
                <w:szCs w:val="11"/>
                <w:b w:val="1"/>
                <w:bCs w:val="1"/>
                <w:color w:val="auto"/>
                <w:w w:val="96"/>
              </w:rPr>
              <w:t>or Indirect</w:t>
            </w:r>
          </w:p>
        </w:tc>
        <w:tc>
          <w:tcPr>
            <w:tcW w:w="820" w:type="dxa"/>
            <w:vAlign w:val="bottom"/>
            <w:tcBorders>
              <w:right w:val="single" w:sz="8" w:color="2C2C2C"/>
            </w:tcBorders>
            <w:gridSpan w:val="3"/>
          </w:tcPr>
          <w:p>
            <w:pPr>
              <w:ind w:left="160"/>
              <w:spacing w:after="0" w:line="124" w:lineRule="exact"/>
              <w:rPr>
                <w:sz w:val="20"/>
                <w:szCs w:val="20"/>
                <w:color w:val="auto"/>
              </w:rPr>
            </w:pPr>
            <w:r>
              <w:rPr>
                <w:rFonts w:ascii="Arial" w:cs="Arial" w:eastAsia="Arial" w:hAnsi="Arial"/>
                <w:sz w:val="11"/>
                <w:szCs w:val="11"/>
                <w:b w:val="1"/>
                <w:bCs w:val="1"/>
                <w:color w:val="auto"/>
              </w:rPr>
              <w:t>(Instr. 4)</w:t>
            </w: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Security</w:t>
            </w: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1040" w:type="dxa"/>
            <w:vAlign w:val="bottom"/>
            <w:gridSpan w:val="2"/>
          </w:tcPr>
          <w:p>
            <w:pPr>
              <w:ind w:left="20"/>
              <w:spacing w:after="0" w:line="124" w:lineRule="exact"/>
              <w:rPr>
                <w:sz w:val="20"/>
                <w:szCs w:val="20"/>
                <w:color w:val="auto"/>
              </w:rPr>
            </w:pPr>
            <w:r>
              <w:rPr>
                <w:rFonts w:ascii="Arial" w:cs="Arial" w:eastAsia="Arial" w:hAnsi="Arial"/>
                <w:sz w:val="11"/>
                <w:szCs w:val="11"/>
                <w:b w:val="1"/>
                <w:bCs w:val="1"/>
                <w:color w:val="auto"/>
              </w:rPr>
              <w:t>(Instr. 3, 4 and 5)</w:t>
            </w: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Following</w:t>
            </w:r>
          </w:p>
        </w:tc>
        <w:tc>
          <w:tcPr>
            <w:tcW w:w="1440" w:type="dxa"/>
            <w:vAlign w:val="bottom"/>
            <w:tcBorders>
              <w:right w:val="single" w:sz="8" w:color="2C2C2C"/>
            </w:tcBorders>
            <w:gridSpan w:val="4"/>
          </w:tcPr>
          <w:p>
            <w:pPr>
              <w:ind w:left="80"/>
              <w:spacing w:after="0" w:line="124" w:lineRule="exact"/>
              <w:rPr>
                <w:sz w:val="20"/>
                <w:szCs w:val="20"/>
                <w:color w:val="auto"/>
              </w:rPr>
            </w:pPr>
            <w:r>
              <w:rPr>
                <w:rFonts w:ascii="Arial" w:cs="Arial" w:eastAsia="Arial" w:hAnsi="Arial"/>
                <w:sz w:val="11"/>
                <w:szCs w:val="11"/>
                <w:b w:val="1"/>
                <w:bCs w:val="1"/>
                <w:color w:val="auto"/>
              </w:rPr>
              <w:t>(I) (Instr. 4)</w:t>
            </w:r>
          </w:p>
        </w:tc>
        <w:tc>
          <w:tcPr>
            <w:tcW w:w="0" w:type="dxa"/>
            <w:vAlign w:val="bottom"/>
          </w:tcPr>
          <w:p>
            <w:pPr>
              <w:spacing w:after="0"/>
              <w:rPr>
                <w:sz w:val="1"/>
                <w:szCs w:val="1"/>
                <w:color w:val="auto"/>
              </w:rPr>
            </w:pPr>
          </w:p>
        </w:tc>
      </w:tr>
      <w:tr>
        <w:trPr>
          <w:trHeight w:val="66"/>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60" w:type="dxa"/>
            <w:vAlign w:val="bottom"/>
          </w:tcPr>
          <w:p>
            <w:pPr>
              <w:spacing w:after="0"/>
              <w:rPr>
                <w:sz w:val="5"/>
                <w:szCs w:val="5"/>
                <w:color w:val="auto"/>
              </w:rPr>
            </w:pPr>
          </w:p>
        </w:tc>
        <w:tc>
          <w:tcPr>
            <w:tcW w:w="740" w:type="dxa"/>
            <w:vAlign w:val="bottom"/>
          </w:tcPr>
          <w:p>
            <w:pPr>
              <w:spacing w:after="0"/>
              <w:rPr>
                <w:sz w:val="5"/>
                <w:szCs w:val="5"/>
                <w:color w:val="auto"/>
              </w:rPr>
            </w:pPr>
          </w:p>
        </w:tc>
        <w:tc>
          <w:tcPr>
            <w:tcW w:w="500" w:type="dxa"/>
            <w:vAlign w:val="bottom"/>
          </w:tcPr>
          <w:p>
            <w:pPr>
              <w:spacing w:after="0"/>
              <w:rPr>
                <w:sz w:val="5"/>
                <w:szCs w:val="5"/>
                <w:color w:val="auto"/>
              </w:rPr>
            </w:pPr>
          </w:p>
        </w:tc>
        <w:tc>
          <w:tcPr>
            <w:tcW w:w="560" w:type="dxa"/>
            <w:vAlign w:val="bottom"/>
          </w:tcPr>
          <w:p>
            <w:pPr>
              <w:spacing w:after="0"/>
              <w:rPr>
                <w:sz w:val="5"/>
                <w:szCs w:val="5"/>
                <w:color w:val="auto"/>
              </w:rPr>
            </w:pP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6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560" w:type="dxa"/>
            <w:vAlign w:val="bottom"/>
            <w:tcBorders>
              <w:bottom w:val="single" w:sz="8" w:color="2C2C2C"/>
            </w:tcBorders>
          </w:tcPr>
          <w:p>
            <w:pPr>
              <w:spacing w:after="0"/>
              <w:rPr>
                <w:sz w:val="5"/>
                <w:szCs w:val="5"/>
                <w:color w:val="auto"/>
              </w:rPr>
            </w:pPr>
          </w:p>
        </w:tc>
        <w:tc>
          <w:tcPr>
            <w:tcW w:w="300" w:type="dxa"/>
            <w:vAlign w:val="bottom"/>
            <w:tcBorders>
              <w:bottom w:val="single" w:sz="8" w:color="2C2C2C"/>
            </w:tcBorders>
          </w:tcPr>
          <w:p>
            <w:pPr>
              <w:spacing w:after="0"/>
              <w:rPr>
                <w:sz w:val="5"/>
                <w:szCs w:val="5"/>
                <w:color w:val="auto"/>
              </w:rPr>
            </w:pPr>
          </w:p>
        </w:tc>
        <w:tc>
          <w:tcPr>
            <w:tcW w:w="42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tcPr>
          <w:p>
            <w:pPr>
              <w:spacing w:after="0"/>
              <w:rPr>
                <w:sz w:val="5"/>
                <w:szCs w:val="5"/>
                <w:color w:val="auto"/>
              </w:rPr>
            </w:pPr>
          </w:p>
        </w:tc>
        <w:tc>
          <w:tcPr>
            <w:tcW w:w="560" w:type="dxa"/>
            <w:vAlign w:val="bottom"/>
            <w:vMerge w:val="restart"/>
          </w:tcPr>
          <w:p>
            <w:pPr>
              <w:ind w:left="60"/>
              <w:spacing w:after="0" w:line="124" w:lineRule="exact"/>
              <w:rPr>
                <w:sz w:val="20"/>
                <w:szCs w:val="20"/>
                <w:color w:val="auto"/>
              </w:rPr>
            </w:pPr>
            <w:r>
              <w:rPr>
                <w:rFonts w:ascii="Arial" w:cs="Arial" w:eastAsia="Arial" w:hAnsi="Arial"/>
                <w:sz w:val="11"/>
                <w:szCs w:val="11"/>
                <w:b w:val="1"/>
                <w:bCs w:val="1"/>
                <w:color w:val="auto"/>
                <w:w w:val="99"/>
              </w:rPr>
              <w:t>Reported</w:t>
            </w:r>
          </w:p>
        </w:tc>
        <w:tc>
          <w:tcPr>
            <w:tcW w:w="320" w:type="dxa"/>
            <w:vAlign w:val="bottom"/>
          </w:tcPr>
          <w:p>
            <w:pPr>
              <w:spacing w:after="0"/>
              <w:rPr>
                <w:sz w:val="5"/>
                <w:szCs w:val="5"/>
                <w:color w:val="auto"/>
              </w:rPr>
            </w:pPr>
          </w:p>
        </w:tc>
        <w:tc>
          <w:tcPr>
            <w:tcW w:w="6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60" w:type="dxa"/>
            <w:vAlign w:val="bottom"/>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vMerge w:val="continue"/>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gridSpan w:val="3"/>
          </w:tcPr>
          <w:p>
            <w:pPr>
              <w:ind w:left="60"/>
              <w:spacing w:after="0" w:line="124" w:lineRule="exact"/>
              <w:rPr>
                <w:sz w:val="20"/>
                <w:szCs w:val="20"/>
                <w:color w:val="auto"/>
              </w:rPr>
            </w:pPr>
            <w:r>
              <w:rPr>
                <w:rFonts w:ascii="Arial" w:cs="Arial" w:eastAsia="Arial" w:hAnsi="Arial"/>
                <w:sz w:val="11"/>
                <w:szCs w:val="11"/>
                <w:b w:val="1"/>
                <w:bCs w:val="1"/>
                <w:color w:val="auto"/>
              </w:rPr>
              <w:t>Amount or</w:t>
            </w:r>
          </w:p>
        </w:tc>
        <w:tc>
          <w:tcPr>
            <w:tcW w:w="640" w:type="dxa"/>
            <w:vAlign w:val="bottom"/>
          </w:tcPr>
          <w:p>
            <w:pPr>
              <w:spacing w:after="0"/>
              <w:rPr>
                <w:sz w:val="10"/>
                <w:szCs w:val="10"/>
                <w:color w:val="auto"/>
              </w:rPr>
            </w:pPr>
          </w:p>
        </w:tc>
        <w:tc>
          <w:tcPr>
            <w:tcW w:w="880" w:type="dxa"/>
            <w:vAlign w:val="bottom"/>
            <w:gridSpan w:val="2"/>
          </w:tcPr>
          <w:p>
            <w:pPr>
              <w:ind w:left="60"/>
              <w:spacing w:after="0" w:line="124" w:lineRule="exact"/>
              <w:rPr>
                <w:sz w:val="20"/>
                <w:szCs w:val="20"/>
                <w:color w:val="auto"/>
              </w:rPr>
            </w:pPr>
            <w:r>
              <w:rPr>
                <w:rFonts w:ascii="Arial" w:cs="Arial" w:eastAsia="Arial" w:hAnsi="Arial"/>
                <w:sz w:val="11"/>
                <w:szCs w:val="11"/>
                <w:b w:val="1"/>
                <w:bCs w:val="1"/>
                <w:color w:val="auto"/>
              </w:rPr>
              <w:t>Transaction(s)</w:t>
            </w: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60" w:type="dxa"/>
            <w:vAlign w:val="bottom"/>
            <w:gridSpan w:val="2"/>
          </w:tcPr>
          <w:p>
            <w:pPr>
              <w:ind w:left="40"/>
              <w:spacing w:after="0" w:line="124" w:lineRule="exact"/>
              <w:rPr>
                <w:sz w:val="20"/>
                <w:szCs w:val="20"/>
                <w:color w:val="auto"/>
              </w:rPr>
            </w:pPr>
            <w:r>
              <w:rPr>
                <w:rFonts w:ascii="Arial" w:cs="Arial" w:eastAsia="Arial" w:hAnsi="Arial"/>
                <w:sz w:val="11"/>
                <w:szCs w:val="11"/>
                <w:b w:val="1"/>
                <w:bCs w:val="1"/>
                <w:color w:val="auto"/>
              </w:rPr>
              <w:t>Date</w:t>
            </w:r>
          </w:p>
        </w:tc>
        <w:tc>
          <w:tcPr>
            <w:tcW w:w="700" w:type="dxa"/>
            <w:vAlign w:val="bottom"/>
          </w:tcPr>
          <w:p>
            <w:pPr>
              <w:jc w:val="center"/>
              <w:ind w:right="21"/>
              <w:spacing w:after="0" w:line="124" w:lineRule="exact"/>
              <w:rPr>
                <w:sz w:val="20"/>
                <w:szCs w:val="20"/>
                <w:color w:val="auto"/>
              </w:rPr>
            </w:pPr>
            <w:r>
              <w:rPr>
                <w:rFonts w:ascii="Arial" w:cs="Arial" w:eastAsia="Arial" w:hAnsi="Arial"/>
                <w:sz w:val="11"/>
                <w:szCs w:val="11"/>
                <w:b w:val="1"/>
                <w:bCs w:val="1"/>
                <w:color w:val="auto"/>
              </w:rPr>
              <w:t>Expiration</w:t>
            </w:r>
          </w:p>
        </w:tc>
        <w:tc>
          <w:tcPr>
            <w:tcW w:w="560" w:type="dxa"/>
            <w:vAlign w:val="bottom"/>
          </w:tcPr>
          <w:p>
            <w:pPr>
              <w:spacing w:after="0"/>
              <w:rPr>
                <w:sz w:val="10"/>
                <w:szCs w:val="10"/>
                <w:color w:val="auto"/>
              </w:rPr>
            </w:pPr>
          </w:p>
        </w:tc>
        <w:tc>
          <w:tcPr>
            <w:tcW w:w="740" w:type="dxa"/>
            <w:vAlign w:val="bottom"/>
            <w:gridSpan w:val="3"/>
          </w:tcPr>
          <w:p>
            <w:pPr>
              <w:jc w:val="right"/>
              <w:ind w:right="140"/>
              <w:spacing w:after="0" w:line="124" w:lineRule="exact"/>
              <w:rPr>
                <w:sz w:val="20"/>
                <w:szCs w:val="20"/>
                <w:color w:val="auto"/>
              </w:rPr>
            </w:pPr>
            <w:r>
              <w:rPr>
                <w:rFonts w:ascii="Arial" w:cs="Arial" w:eastAsia="Arial" w:hAnsi="Arial"/>
                <w:sz w:val="11"/>
                <w:szCs w:val="11"/>
                <w:b w:val="1"/>
                <w:bCs w:val="1"/>
                <w:color w:val="auto"/>
              </w:rPr>
              <w:t>Number of</w:t>
            </w:r>
          </w:p>
        </w:tc>
        <w:tc>
          <w:tcPr>
            <w:tcW w:w="640" w:type="dxa"/>
            <w:vAlign w:val="bottom"/>
          </w:tcPr>
          <w:p>
            <w:pPr>
              <w:spacing w:after="0"/>
              <w:rPr>
                <w:sz w:val="10"/>
                <w:szCs w:val="10"/>
                <w:color w:val="auto"/>
              </w:rPr>
            </w:pPr>
          </w:p>
        </w:tc>
        <w:tc>
          <w:tcPr>
            <w:tcW w:w="560" w:type="dxa"/>
            <w:vAlign w:val="bottom"/>
          </w:tcPr>
          <w:p>
            <w:pPr>
              <w:ind w:left="60"/>
              <w:spacing w:after="0" w:line="124" w:lineRule="exact"/>
              <w:rPr>
                <w:sz w:val="20"/>
                <w:szCs w:val="20"/>
                <w:color w:val="auto"/>
              </w:rPr>
            </w:pPr>
            <w:r>
              <w:rPr>
                <w:rFonts w:ascii="Arial" w:cs="Arial" w:eastAsia="Arial" w:hAnsi="Arial"/>
                <w:sz w:val="11"/>
                <w:szCs w:val="11"/>
                <w:b w:val="1"/>
                <w:bCs w:val="1"/>
                <w:color w:val="auto"/>
              </w:rPr>
              <w:t>(Instr. 4)</w:t>
            </w:r>
          </w:p>
        </w:tc>
        <w:tc>
          <w:tcPr>
            <w:tcW w:w="3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820" w:type="dxa"/>
            <w:vAlign w:val="bottom"/>
            <w:gridSpan w:val="4"/>
          </w:tcPr>
          <w:p>
            <w:pPr>
              <w:ind w:left="60"/>
              <w:spacing w:after="0"/>
              <w:rPr>
                <w:sz w:val="20"/>
                <w:szCs w:val="20"/>
                <w:color w:val="auto"/>
              </w:rPr>
            </w:pPr>
            <w:r>
              <w:rPr>
                <w:rFonts w:ascii="Arial" w:cs="Arial" w:eastAsia="Arial" w:hAnsi="Arial"/>
                <w:sz w:val="11"/>
                <w:szCs w:val="11"/>
                <w:b w:val="1"/>
                <w:bCs w:val="1"/>
                <w:color w:val="auto"/>
              </w:rPr>
              <w:t>Code  V</w:t>
            </w:r>
          </w:p>
        </w:tc>
        <w:tc>
          <w:tcPr>
            <w:tcW w:w="420" w:type="dxa"/>
            <w:vAlign w:val="bottom"/>
          </w:tcPr>
          <w:p>
            <w:pPr>
              <w:ind w:left="20"/>
              <w:spacing w:after="0"/>
              <w:rPr>
                <w:sz w:val="20"/>
                <w:szCs w:val="20"/>
                <w:color w:val="auto"/>
              </w:rPr>
            </w:pPr>
            <w:r>
              <w:rPr>
                <w:rFonts w:ascii="Arial" w:cs="Arial" w:eastAsia="Arial" w:hAnsi="Arial"/>
                <w:sz w:val="11"/>
                <w:szCs w:val="11"/>
                <w:b w:val="1"/>
                <w:bCs w:val="1"/>
                <w:color w:val="auto"/>
              </w:rPr>
              <w:t>(A)</w:t>
            </w:r>
          </w:p>
        </w:tc>
        <w:tc>
          <w:tcPr>
            <w:tcW w:w="620" w:type="dxa"/>
            <w:vAlign w:val="bottom"/>
          </w:tcPr>
          <w:p>
            <w:pPr>
              <w:ind w:left="60"/>
              <w:spacing w:after="0"/>
              <w:rPr>
                <w:sz w:val="20"/>
                <w:szCs w:val="20"/>
                <w:color w:val="auto"/>
              </w:rPr>
            </w:pPr>
            <w:r>
              <w:rPr>
                <w:rFonts w:ascii="Arial" w:cs="Arial" w:eastAsia="Arial" w:hAnsi="Arial"/>
                <w:sz w:val="11"/>
                <w:szCs w:val="11"/>
                <w:b w:val="1"/>
                <w:bCs w:val="1"/>
                <w:color w:val="auto"/>
              </w:rPr>
              <w:t>(D)</w:t>
            </w:r>
          </w:p>
        </w:tc>
        <w:tc>
          <w:tcPr>
            <w:tcW w:w="760" w:type="dxa"/>
            <w:vAlign w:val="bottom"/>
            <w:gridSpan w:val="2"/>
          </w:tcPr>
          <w:p>
            <w:pPr>
              <w:ind w:left="40"/>
              <w:spacing w:after="0"/>
              <w:rPr>
                <w:sz w:val="20"/>
                <w:szCs w:val="20"/>
                <w:color w:val="auto"/>
              </w:rPr>
            </w:pPr>
            <w:r>
              <w:rPr>
                <w:rFonts w:ascii="Arial" w:cs="Arial" w:eastAsia="Arial" w:hAnsi="Arial"/>
                <w:sz w:val="11"/>
                <w:szCs w:val="11"/>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1"/>
                <w:szCs w:val="11"/>
                <w:b w:val="1"/>
                <w:bCs w:val="1"/>
                <w:color w:val="auto"/>
              </w:rPr>
              <w:t>Date</w:t>
            </w:r>
          </w:p>
        </w:tc>
        <w:tc>
          <w:tcPr>
            <w:tcW w:w="560" w:type="dxa"/>
            <w:vAlign w:val="bottom"/>
          </w:tcPr>
          <w:p>
            <w:pPr>
              <w:ind w:left="20"/>
              <w:spacing w:after="0"/>
              <w:rPr>
                <w:sz w:val="20"/>
                <w:szCs w:val="20"/>
                <w:color w:val="auto"/>
              </w:rPr>
            </w:pPr>
            <w:r>
              <w:rPr>
                <w:rFonts w:ascii="Arial" w:cs="Arial" w:eastAsia="Arial" w:hAnsi="Arial"/>
                <w:sz w:val="11"/>
                <w:szCs w:val="11"/>
                <w:b w:val="1"/>
                <w:bCs w:val="1"/>
                <w:color w:val="auto"/>
              </w:rPr>
              <w:t>Title</w:t>
            </w:r>
          </w:p>
        </w:tc>
        <w:tc>
          <w:tcPr>
            <w:tcW w:w="740" w:type="dxa"/>
            <w:vAlign w:val="bottom"/>
            <w:gridSpan w:val="3"/>
          </w:tcPr>
          <w:p>
            <w:pPr>
              <w:ind w:left="60"/>
              <w:spacing w:after="0"/>
              <w:rPr>
                <w:sz w:val="20"/>
                <w:szCs w:val="20"/>
                <w:color w:val="auto"/>
              </w:rPr>
            </w:pPr>
            <w:r>
              <w:rPr>
                <w:rFonts w:ascii="Arial" w:cs="Arial" w:eastAsia="Arial" w:hAnsi="Arial"/>
                <w:sz w:val="11"/>
                <w:szCs w:val="11"/>
                <w:b w:val="1"/>
                <w:bCs w:val="1"/>
                <w:color w:val="auto"/>
              </w:rPr>
              <w:t>Shares</w:t>
            </w:r>
          </w:p>
        </w:tc>
        <w:tc>
          <w:tcPr>
            <w:tcW w:w="6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(2)</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(2)</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17,970</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03/03/2023</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60"/>
              <w:spacing w:after="0" w:line="136" w:lineRule="exact"/>
              <w:rPr>
                <w:sz w:val="20"/>
                <w:szCs w:val="20"/>
                <w:color w:val="auto"/>
              </w:rPr>
            </w:pPr>
            <w:r>
              <w:rPr>
                <w:rFonts w:ascii="Times New Roman" w:cs="Times New Roman" w:eastAsia="Times New Roman" w:hAnsi="Times New Roman"/>
                <w:sz w:val="12"/>
                <w:szCs w:val="12"/>
                <w:color w:val="0000FF"/>
              </w:rPr>
              <w:t>A</w:t>
            </w:r>
          </w:p>
        </w:tc>
        <w:tc>
          <w:tcPr>
            <w:tcW w:w="420" w:type="dxa"/>
            <w:vAlign w:val="bottom"/>
            <w:vMerge w:val="restart"/>
          </w:tcPr>
          <w:p>
            <w:pPr>
              <w:ind w:left="20"/>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62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88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17,970</w:t>
            </w: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vMerge w:val="continue"/>
          </w:tcPr>
          <w:p>
            <w:pPr>
              <w:spacing w:after="0"/>
              <w:rPr>
                <w:sz w:val="6"/>
                <w:szCs w:val="6"/>
                <w:color w:val="auto"/>
              </w:rPr>
            </w:pPr>
          </w:p>
        </w:tc>
        <w:tc>
          <w:tcPr>
            <w:tcW w:w="620" w:type="dxa"/>
            <w:vAlign w:val="bottom"/>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88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Restricted</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(3)</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(3)</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19,608</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660" w:type="dxa"/>
            <w:vAlign w:val="bottom"/>
            <w:gridSpan w:val="3"/>
            <w:vMerge w:val="restart"/>
          </w:tcPr>
          <w:p>
            <w:pPr>
              <w:ind w:left="6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740" w:type="dxa"/>
            <w:vAlign w:val="bottom"/>
            <w:vMerge w:val="restart"/>
          </w:tcPr>
          <w:p>
            <w:pPr>
              <w:ind w:left="24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vMerge w:val="restart"/>
          </w:tcPr>
          <w:p>
            <w:pPr>
              <w:jc w:val="center"/>
              <w:spacing w:after="0" w:line="136" w:lineRule="exact"/>
              <w:rPr>
                <w:sz w:val="20"/>
                <w:szCs w:val="20"/>
                <w:color w:val="auto"/>
              </w:rPr>
            </w:pPr>
            <w:r>
              <w:rPr>
                <w:rFonts w:ascii="Times New Roman" w:cs="Times New Roman" w:eastAsia="Times New Roman" w:hAnsi="Times New Roman"/>
                <w:sz w:val="12"/>
                <w:szCs w:val="12"/>
                <w:color w:val="0000FF"/>
              </w:rPr>
              <w:t>03/04/2023</w:t>
            </w:r>
          </w:p>
        </w:tc>
        <w:tc>
          <w:tcPr>
            <w:tcW w:w="980" w:type="dxa"/>
            <w:vAlign w:val="bottom"/>
          </w:tcPr>
          <w:p>
            <w:pPr>
              <w:spacing w:after="0"/>
              <w:rPr>
                <w:sz w:val="5"/>
                <w:szCs w:val="5"/>
                <w:color w:val="auto"/>
              </w:rPr>
            </w:pPr>
          </w:p>
        </w:tc>
        <w:tc>
          <w:tcPr>
            <w:tcW w:w="40" w:type="dxa"/>
            <w:vAlign w:val="bottom"/>
          </w:tcPr>
          <w:p>
            <w:pPr>
              <w:spacing w:after="0"/>
              <w:rPr>
                <w:sz w:val="5"/>
                <w:szCs w:val="5"/>
                <w:color w:val="auto"/>
              </w:rPr>
            </w:pPr>
          </w:p>
        </w:tc>
        <w:tc>
          <w:tcPr>
            <w:tcW w:w="820" w:type="dxa"/>
            <w:vAlign w:val="bottom"/>
            <w:gridSpan w:val="4"/>
            <w:vMerge w:val="restart"/>
          </w:tcPr>
          <w:p>
            <w:pPr>
              <w:ind w:left="140"/>
              <w:spacing w:after="0" w:line="136" w:lineRule="exact"/>
              <w:rPr>
                <w:sz w:val="20"/>
                <w:szCs w:val="20"/>
                <w:color w:val="auto"/>
              </w:rPr>
            </w:pPr>
            <w:r>
              <w:rPr>
                <w:rFonts w:ascii="Times New Roman" w:cs="Times New Roman" w:eastAsia="Times New Roman" w:hAnsi="Times New Roman"/>
                <w:sz w:val="12"/>
                <w:szCs w:val="12"/>
                <w:color w:val="0000FF"/>
              </w:rPr>
              <w:t>M</w:t>
            </w:r>
          </w:p>
        </w:tc>
        <w:tc>
          <w:tcPr>
            <w:tcW w:w="420" w:type="dxa"/>
            <w:vAlign w:val="bottom"/>
          </w:tcPr>
          <w:p>
            <w:pPr>
              <w:spacing w:after="0"/>
              <w:rPr>
                <w:sz w:val="5"/>
                <w:szCs w:val="5"/>
                <w:color w:val="auto"/>
              </w:rPr>
            </w:pPr>
          </w:p>
        </w:tc>
        <w:tc>
          <w:tcPr>
            <w:tcW w:w="620" w:type="dxa"/>
            <w:vAlign w:val="bottom"/>
            <w:vMerge w:val="restart"/>
          </w:tcPr>
          <w:p>
            <w:pPr>
              <w:jc w:val="right"/>
              <w:ind w:right="80"/>
              <w:spacing w:after="0" w:line="136" w:lineRule="exact"/>
              <w:rPr>
                <w:sz w:val="20"/>
                <w:szCs w:val="20"/>
                <w:color w:val="auto"/>
              </w:rPr>
            </w:pPr>
            <w:r>
              <w:rPr>
                <w:rFonts w:ascii="Times New Roman" w:cs="Times New Roman" w:eastAsia="Times New Roman" w:hAnsi="Times New Roman"/>
                <w:sz w:val="12"/>
                <w:szCs w:val="12"/>
                <w:color w:val="0000FF"/>
              </w:rPr>
              <w:t>19,608</w:t>
            </w:r>
          </w:p>
        </w:tc>
        <w:tc>
          <w:tcPr>
            <w:tcW w:w="760" w:type="dxa"/>
            <w:vAlign w:val="bottom"/>
            <w:gridSpan w:val="2"/>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560" w:type="dxa"/>
            <w:vAlign w:val="bottom"/>
            <w:vMerge w:val="continue"/>
          </w:tcPr>
          <w:p>
            <w:pPr>
              <w:spacing w:after="0"/>
              <w:rPr>
                <w:sz w:val="5"/>
                <w:szCs w:val="5"/>
                <w:color w:val="auto"/>
              </w:rPr>
            </w:pPr>
          </w:p>
        </w:tc>
        <w:tc>
          <w:tcPr>
            <w:tcW w:w="720" w:type="dxa"/>
            <w:vAlign w:val="bottom"/>
            <w:gridSpan w:val="2"/>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vMerge w:val="restart"/>
          </w:tcPr>
          <w:p>
            <w:pPr>
              <w:ind w:left="180"/>
              <w:spacing w:after="0" w:line="136"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vMerge w:val="restart"/>
          </w:tcPr>
          <w:p>
            <w:pPr>
              <w:jc w:val="center"/>
              <w:ind w:left="283"/>
              <w:spacing w:after="0" w:line="136"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5"/>
                <w:szCs w:val="5"/>
                <w:color w:val="auto"/>
              </w:rPr>
            </w:pPr>
          </w:p>
        </w:tc>
        <w:tc>
          <w:tcPr>
            <w:tcW w:w="620" w:type="dxa"/>
            <w:vAlign w:val="bottom"/>
            <w:vMerge w:val="restart"/>
          </w:tcPr>
          <w:p>
            <w:pPr>
              <w:ind w:left="320"/>
              <w:spacing w:after="0" w:line="136"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vMerge w:val="continue"/>
          </w:tcPr>
          <w:p>
            <w:pPr>
              <w:spacing w:after="0"/>
              <w:rPr>
                <w:sz w:val="6"/>
                <w:szCs w:val="6"/>
                <w:color w:val="auto"/>
              </w:rPr>
            </w:pPr>
          </w:p>
        </w:tc>
        <w:tc>
          <w:tcPr>
            <w:tcW w:w="1060" w:type="dxa"/>
            <w:vAlign w:val="bottom"/>
            <w:gridSpan w:val="2"/>
            <w:vMerge w:val="continue"/>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820" w:type="dxa"/>
            <w:vAlign w:val="bottom"/>
            <w:gridSpan w:val="4"/>
            <w:vMerge w:val="continue"/>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700" w:type="dxa"/>
            <w:vAlign w:val="bottom"/>
            <w:vMerge w:val="continue"/>
          </w:tcPr>
          <w:p>
            <w:pPr>
              <w:spacing w:after="0"/>
              <w:rPr>
                <w:sz w:val="6"/>
                <w:szCs w:val="6"/>
                <w:color w:val="auto"/>
              </w:rPr>
            </w:pPr>
          </w:p>
        </w:tc>
        <w:tc>
          <w:tcPr>
            <w:tcW w:w="560" w:type="dxa"/>
            <w:vAlign w:val="bottom"/>
            <w:vMerge w:val="restart"/>
          </w:tcPr>
          <w:p>
            <w:pPr>
              <w:ind w:left="120"/>
              <w:spacing w:after="0"/>
              <w:rPr>
                <w:sz w:val="20"/>
                <w:szCs w:val="20"/>
                <w:color w:val="auto"/>
              </w:rPr>
            </w:pPr>
            <w:r>
              <w:rPr>
                <w:rFonts w:ascii="Times New Roman" w:cs="Times New Roman" w:eastAsia="Times New Roman" w:hAnsi="Times New Roman"/>
                <w:sz w:val="12"/>
                <w:szCs w:val="12"/>
                <w:color w:val="0000FF"/>
              </w:rPr>
              <w:t>Stock</w:t>
            </w:r>
          </w:p>
        </w:tc>
        <w:tc>
          <w:tcPr>
            <w:tcW w:w="720" w:type="dxa"/>
            <w:vAlign w:val="bottom"/>
            <w:gridSpan w:val="2"/>
            <w:vMerge w:val="continue"/>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vMerge w:val="continue"/>
          </w:tcPr>
          <w:p>
            <w:pPr>
              <w:spacing w:after="0"/>
              <w:rPr>
                <w:sz w:val="6"/>
                <w:szCs w:val="6"/>
                <w:color w:val="auto"/>
              </w:rPr>
            </w:pPr>
          </w:p>
        </w:tc>
        <w:tc>
          <w:tcPr>
            <w:tcW w:w="560" w:type="dxa"/>
            <w:vAlign w:val="bottom"/>
            <w:vMerge w:val="continue"/>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7"/>
                <w:szCs w:val="7"/>
                <w:color w:val="auto"/>
              </w:rPr>
            </w:pPr>
          </w:p>
        </w:tc>
        <w:tc>
          <w:tcPr>
            <w:tcW w:w="500" w:type="dxa"/>
            <w:vAlign w:val="bottom"/>
          </w:tcPr>
          <w:p>
            <w:pPr>
              <w:spacing w:after="0"/>
              <w:rPr>
                <w:sz w:val="7"/>
                <w:szCs w:val="7"/>
                <w:color w:val="auto"/>
              </w:rPr>
            </w:pPr>
          </w:p>
        </w:tc>
        <w:tc>
          <w:tcPr>
            <w:tcW w:w="560" w:type="dxa"/>
            <w:vAlign w:val="bottom"/>
          </w:tcPr>
          <w:p>
            <w:pPr>
              <w:spacing w:after="0"/>
              <w:rPr>
                <w:sz w:val="7"/>
                <w:szCs w:val="7"/>
                <w:color w:val="auto"/>
              </w:rPr>
            </w:pPr>
          </w:p>
        </w:tc>
        <w:tc>
          <w:tcPr>
            <w:tcW w:w="980" w:type="dxa"/>
            <w:vAlign w:val="bottom"/>
          </w:tcPr>
          <w:p>
            <w:pPr>
              <w:spacing w:after="0"/>
              <w:rPr>
                <w:sz w:val="7"/>
                <w:szCs w:val="7"/>
                <w:color w:val="auto"/>
              </w:rPr>
            </w:pPr>
          </w:p>
        </w:tc>
        <w:tc>
          <w:tcPr>
            <w:tcW w:w="40" w:type="dxa"/>
            <w:vAlign w:val="bottom"/>
          </w:tcPr>
          <w:p>
            <w:pPr>
              <w:spacing w:after="0"/>
              <w:rPr>
                <w:sz w:val="7"/>
                <w:szCs w:val="7"/>
                <w:color w:val="auto"/>
              </w:rPr>
            </w:pPr>
          </w:p>
        </w:tc>
        <w:tc>
          <w:tcPr>
            <w:tcW w:w="26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20" w:type="dxa"/>
            <w:vAlign w:val="bottom"/>
          </w:tcPr>
          <w:p>
            <w:pPr>
              <w:spacing w:after="0"/>
              <w:rPr>
                <w:sz w:val="7"/>
                <w:szCs w:val="7"/>
                <w:color w:val="auto"/>
              </w:rPr>
            </w:pPr>
          </w:p>
        </w:tc>
        <w:tc>
          <w:tcPr>
            <w:tcW w:w="4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720" w:type="dxa"/>
            <w:vAlign w:val="bottom"/>
          </w:tcPr>
          <w:p>
            <w:pPr>
              <w:spacing w:after="0"/>
              <w:rPr>
                <w:sz w:val="7"/>
                <w:szCs w:val="7"/>
                <w:color w:val="auto"/>
              </w:rPr>
            </w:pPr>
          </w:p>
        </w:tc>
        <w:tc>
          <w:tcPr>
            <w:tcW w:w="700" w:type="dxa"/>
            <w:vAlign w:val="bottom"/>
          </w:tcPr>
          <w:p>
            <w:pPr>
              <w:spacing w:after="0"/>
              <w:rPr>
                <w:sz w:val="7"/>
                <w:szCs w:val="7"/>
                <w:color w:val="auto"/>
              </w:rPr>
            </w:pPr>
          </w:p>
        </w:tc>
        <w:tc>
          <w:tcPr>
            <w:tcW w:w="560" w:type="dxa"/>
            <w:vAlign w:val="bottom"/>
            <w:vMerge w:val="continue"/>
          </w:tcPr>
          <w:p>
            <w:pPr>
              <w:spacing w:after="0"/>
              <w:rPr>
                <w:sz w:val="7"/>
                <w:szCs w:val="7"/>
                <w:color w:val="auto"/>
              </w:rPr>
            </w:pPr>
          </w:p>
        </w:tc>
        <w:tc>
          <w:tcPr>
            <w:tcW w:w="300" w:type="dxa"/>
            <w:vAlign w:val="bottom"/>
          </w:tcPr>
          <w:p>
            <w:pPr>
              <w:spacing w:after="0"/>
              <w:rPr>
                <w:sz w:val="7"/>
                <w:szCs w:val="7"/>
                <w:color w:val="auto"/>
              </w:rPr>
            </w:pPr>
          </w:p>
        </w:tc>
        <w:tc>
          <w:tcPr>
            <w:tcW w:w="420" w:type="dxa"/>
            <w:vAlign w:val="bottom"/>
          </w:tcPr>
          <w:p>
            <w:pPr>
              <w:spacing w:after="0"/>
              <w:rPr>
                <w:sz w:val="7"/>
                <w:szCs w:val="7"/>
                <w:color w:val="auto"/>
              </w:rPr>
            </w:pPr>
          </w:p>
        </w:tc>
        <w:tc>
          <w:tcPr>
            <w:tcW w:w="20" w:type="dxa"/>
            <w:vAlign w:val="bottom"/>
          </w:tcPr>
          <w:p>
            <w:pPr>
              <w:spacing w:after="0"/>
              <w:rPr>
                <w:sz w:val="7"/>
                <w:szCs w:val="7"/>
                <w:color w:val="auto"/>
              </w:rPr>
            </w:pPr>
          </w:p>
        </w:tc>
        <w:tc>
          <w:tcPr>
            <w:tcW w:w="640" w:type="dxa"/>
            <w:vAlign w:val="bottom"/>
          </w:tcPr>
          <w:p>
            <w:pPr>
              <w:spacing w:after="0"/>
              <w:rPr>
                <w:sz w:val="7"/>
                <w:szCs w:val="7"/>
                <w:color w:val="auto"/>
              </w:rPr>
            </w:pPr>
          </w:p>
        </w:tc>
        <w:tc>
          <w:tcPr>
            <w:tcW w:w="560" w:type="dxa"/>
            <w:vAlign w:val="bottom"/>
          </w:tcPr>
          <w:p>
            <w:pPr>
              <w:spacing w:after="0"/>
              <w:rPr>
                <w:sz w:val="7"/>
                <w:szCs w:val="7"/>
                <w:color w:val="auto"/>
              </w:rPr>
            </w:pPr>
          </w:p>
        </w:tc>
        <w:tc>
          <w:tcPr>
            <w:tcW w:w="320" w:type="dxa"/>
            <w:vAlign w:val="bottom"/>
          </w:tcPr>
          <w:p>
            <w:pPr>
              <w:spacing w:after="0"/>
              <w:rPr>
                <w:sz w:val="7"/>
                <w:szCs w:val="7"/>
                <w:color w:val="auto"/>
              </w:rPr>
            </w:pPr>
          </w:p>
        </w:tc>
        <w:tc>
          <w:tcPr>
            <w:tcW w:w="6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660" w:type="dxa"/>
            <w:vAlign w:val="bottom"/>
            <w:gridSpan w:val="3"/>
            <w:vMerge w:val="continue"/>
          </w:tcPr>
          <w:p>
            <w:pPr>
              <w:spacing w:after="0"/>
              <w:rPr>
                <w:sz w:val="6"/>
                <w:szCs w:val="6"/>
                <w:color w:val="auto"/>
              </w:rPr>
            </w:pPr>
          </w:p>
        </w:tc>
        <w:tc>
          <w:tcPr>
            <w:tcW w:w="740" w:type="dxa"/>
            <w:vAlign w:val="bottom"/>
          </w:tcPr>
          <w:p>
            <w:pPr>
              <w:spacing w:after="0"/>
              <w:rPr>
                <w:sz w:val="6"/>
                <w:szCs w:val="6"/>
                <w:color w:val="auto"/>
              </w:rPr>
            </w:pPr>
          </w:p>
        </w:tc>
        <w:tc>
          <w:tcPr>
            <w:tcW w:w="500" w:type="dxa"/>
            <w:vAlign w:val="bottom"/>
          </w:tcPr>
          <w:p>
            <w:pPr>
              <w:spacing w:after="0"/>
              <w:rPr>
                <w:sz w:val="6"/>
                <w:szCs w:val="6"/>
                <w:color w:val="auto"/>
              </w:rPr>
            </w:pPr>
          </w:p>
        </w:tc>
        <w:tc>
          <w:tcPr>
            <w:tcW w:w="560" w:type="dxa"/>
            <w:vAlign w:val="bottom"/>
          </w:tcPr>
          <w:p>
            <w:pPr>
              <w:spacing w:after="0"/>
              <w:rPr>
                <w:sz w:val="6"/>
                <w:szCs w:val="6"/>
                <w:color w:val="auto"/>
              </w:rPr>
            </w:pPr>
          </w:p>
        </w:tc>
        <w:tc>
          <w:tcPr>
            <w:tcW w:w="980" w:type="dxa"/>
            <w:vAlign w:val="bottom"/>
          </w:tcPr>
          <w:p>
            <w:pPr>
              <w:spacing w:after="0"/>
              <w:rPr>
                <w:sz w:val="6"/>
                <w:szCs w:val="6"/>
                <w:color w:val="auto"/>
              </w:rPr>
            </w:pPr>
          </w:p>
        </w:tc>
        <w:tc>
          <w:tcPr>
            <w:tcW w:w="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20" w:type="dxa"/>
            <w:vAlign w:val="bottom"/>
          </w:tcPr>
          <w:p>
            <w:pPr>
              <w:spacing w:after="0"/>
              <w:rPr>
                <w:sz w:val="6"/>
                <w:szCs w:val="6"/>
                <w:color w:val="auto"/>
              </w:rPr>
            </w:pPr>
          </w:p>
        </w:tc>
        <w:tc>
          <w:tcPr>
            <w:tcW w:w="4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0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20" w:type="dxa"/>
            <w:vAlign w:val="bottom"/>
          </w:tcPr>
          <w:p>
            <w:pPr>
              <w:spacing w:after="0"/>
              <w:rPr>
                <w:sz w:val="6"/>
                <w:szCs w:val="6"/>
                <w:color w:val="auto"/>
              </w:rPr>
            </w:pPr>
          </w:p>
        </w:tc>
        <w:tc>
          <w:tcPr>
            <w:tcW w:w="20" w:type="dxa"/>
            <w:vAlign w:val="bottom"/>
          </w:tcPr>
          <w:p>
            <w:pPr>
              <w:spacing w:after="0"/>
              <w:rPr>
                <w:sz w:val="6"/>
                <w:szCs w:val="6"/>
                <w:color w:val="auto"/>
              </w:rPr>
            </w:pPr>
          </w:p>
        </w:tc>
        <w:tc>
          <w:tcPr>
            <w:tcW w:w="640" w:type="dxa"/>
            <w:vAlign w:val="bottom"/>
          </w:tcPr>
          <w:p>
            <w:pPr>
              <w:spacing w:after="0"/>
              <w:rPr>
                <w:sz w:val="6"/>
                <w:szCs w:val="6"/>
                <w:color w:val="auto"/>
              </w:rPr>
            </w:pPr>
          </w:p>
        </w:tc>
        <w:tc>
          <w:tcPr>
            <w:tcW w:w="560" w:type="dxa"/>
            <w:vAlign w:val="bottom"/>
          </w:tcPr>
          <w:p>
            <w:pPr>
              <w:spacing w:after="0"/>
              <w:rPr>
                <w:sz w:val="6"/>
                <w:szCs w:val="6"/>
                <w:color w:val="auto"/>
              </w:rPr>
            </w:pPr>
          </w:p>
        </w:tc>
        <w:tc>
          <w:tcPr>
            <w:tcW w:w="320" w:type="dxa"/>
            <w:vAlign w:val="bottom"/>
          </w:tcPr>
          <w:p>
            <w:pPr>
              <w:spacing w:after="0"/>
              <w:rPr>
                <w:sz w:val="6"/>
                <w:szCs w:val="6"/>
                <w:color w:val="auto"/>
              </w:rPr>
            </w:pPr>
          </w:p>
        </w:tc>
        <w:tc>
          <w:tcPr>
            <w:tcW w:w="6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660" w:type="dxa"/>
            <w:vAlign w:val="bottom"/>
            <w:gridSpan w:val="3"/>
          </w:tcPr>
          <w:p>
            <w:pPr>
              <w:ind w:left="60"/>
              <w:spacing w:after="0"/>
              <w:rPr>
                <w:sz w:val="20"/>
                <w:szCs w:val="20"/>
                <w:color w:val="auto"/>
              </w:rPr>
            </w:pPr>
            <w:r>
              <w:rPr>
                <w:rFonts w:ascii="Times New Roman" w:cs="Times New Roman" w:eastAsia="Times New Roman" w:hAnsi="Times New Roman"/>
                <w:sz w:val="12"/>
                <w:szCs w:val="12"/>
                <w:color w:val="0000FF"/>
              </w:rPr>
              <w:t>Dividend</w:t>
            </w:r>
          </w:p>
        </w:tc>
        <w:tc>
          <w:tcPr>
            <w:tcW w:w="74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gridSpan w:val="2"/>
            <w:vMerge w:val="restart"/>
          </w:tcPr>
          <w:p>
            <w:pPr>
              <w:jc w:val="right"/>
              <w:ind w:right="282"/>
              <w:spacing w:after="0"/>
              <w:rPr>
                <w:sz w:val="20"/>
                <w:szCs w:val="20"/>
                <w:color w:val="auto"/>
              </w:rPr>
            </w:pPr>
            <w:r>
              <w:rPr>
                <w:rFonts w:ascii="Times New Roman" w:cs="Times New Roman" w:eastAsia="Times New Roman" w:hAnsi="Times New Roman"/>
                <w:sz w:val="10"/>
                <w:szCs w:val="10"/>
                <w:color w:val="008000"/>
              </w:rPr>
              <w:t>(4)</w:t>
            </w:r>
          </w:p>
        </w:tc>
        <w:tc>
          <w:tcPr>
            <w:tcW w:w="700" w:type="dxa"/>
            <w:vAlign w:val="bottom"/>
            <w:vMerge w:val="restart"/>
          </w:tcPr>
          <w:p>
            <w:pPr>
              <w:jc w:val="center"/>
              <w:ind w:right="1"/>
              <w:spacing w:after="0"/>
              <w:rPr>
                <w:sz w:val="20"/>
                <w:szCs w:val="20"/>
                <w:color w:val="auto"/>
              </w:rPr>
            </w:pPr>
            <w:r>
              <w:rPr>
                <w:rFonts w:ascii="Times New Roman" w:cs="Times New Roman" w:eastAsia="Times New Roman" w:hAnsi="Times New Roman"/>
                <w:sz w:val="10"/>
                <w:szCs w:val="10"/>
                <w:color w:val="008000"/>
              </w:rPr>
              <w:t>(4)</w:t>
            </w:r>
          </w:p>
        </w:tc>
        <w:tc>
          <w:tcPr>
            <w:tcW w:w="560" w:type="dxa"/>
            <w:vAlign w:val="bottom"/>
            <w:vMerge w:val="restart"/>
          </w:tcPr>
          <w:p>
            <w:pPr>
              <w:ind w:left="20"/>
              <w:spacing w:after="0"/>
              <w:rPr>
                <w:sz w:val="20"/>
                <w:szCs w:val="20"/>
                <w:color w:val="auto"/>
              </w:rPr>
            </w:pPr>
            <w:r>
              <w:rPr>
                <w:rFonts w:ascii="Times New Roman" w:cs="Times New Roman" w:eastAsia="Times New Roman" w:hAnsi="Times New Roman"/>
                <w:sz w:val="12"/>
                <w:szCs w:val="12"/>
                <w:color w:val="0000FF"/>
              </w:rPr>
              <w:t>Common</w:t>
            </w:r>
          </w:p>
        </w:tc>
        <w:tc>
          <w:tcPr>
            <w:tcW w:w="72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6"/>
                <w:szCs w:val="16"/>
                <w:color w:val="0000FF"/>
                <w:w w:val="99"/>
              </w:rPr>
              <w:t>704.8417</w:t>
            </w:r>
          </w:p>
        </w:tc>
        <w:tc>
          <w:tcPr>
            <w:tcW w:w="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660" w:type="dxa"/>
            <w:vAlign w:val="bottom"/>
            <w:gridSpan w:val="3"/>
          </w:tcPr>
          <w:p>
            <w:pPr>
              <w:ind w:left="60"/>
              <w:spacing w:after="0" w:line="125" w:lineRule="exact"/>
              <w:rPr>
                <w:sz w:val="20"/>
                <w:szCs w:val="20"/>
                <w:color w:val="auto"/>
              </w:rPr>
            </w:pPr>
            <w:r>
              <w:rPr>
                <w:rFonts w:ascii="Times New Roman" w:cs="Times New Roman" w:eastAsia="Times New Roman" w:hAnsi="Times New Roman"/>
                <w:sz w:val="12"/>
                <w:szCs w:val="12"/>
                <w:color w:val="0000FF"/>
              </w:rPr>
              <w:t>Equivalent</w:t>
            </w:r>
          </w:p>
        </w:tc>
        <w:tc>
          <w:tcPr>
            <w:tcW w:w="740" w:type="dxa"/>
            <w:vAlign w:val="bottom"/>
          </w:tcPr>
          <w:p>
            <w:pPr>
              <w:ind w:left="24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1060" w:type="dxa"/>
            <w:vAlign w:val="bottom"/>
            <w:gridSpan w:val="2"/>
          </w:tcPr>
          <w:p>
            <w:pPr>
              <w:jc w:val="center"/>
              <w:spacing w:after="0" w:line="125" w:lineRule="exact"/>
              <w:rPr>
                <w:sz w:val="20"/>
                <w:szCs w:val="20"/>
                <w:color w:val="auto"/>
              </w:rPr>
            </w:pPr>
            <w:r>
              <w:rPr>
                <w:rFonts w:ascii="Times New Roman" w:cs="Times New Roman" w:eastAsia="Times New Roman" w:hAnsi="Times New Roman"/>
                <w:sz w:val="12"/>
                <w:szCs w:val="12"/>
                <w:color w:val="0000FF"/>
              </w:rPr>
              <w:t>03/04/2023</w:t>
            </w:r>
          </w:p>
        </w:tc>
        <w:tc>
          <w:tcPr>
            <w:tcW w:w="9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20" w:type="dxa"/>
            <w:vAlign w:val="bottom"/>
            <w:gridSpan w:val="4"/>
          </w:tcPr>
          <w:p>
            <w:pPr>
              <w:ind w:left="140"/>
              <w:spacing w:after="0" w:line="125" w:lineRule="exact"/>
              <w:rPr>
                <w:sz w:val="20"/>
                <w:szCs w:val="20"/>
                <w:color w:val="auto"/>
              </w:rPr>
            </w:pPr>
            <w:r>
              <w:rPr>
                <w:rFonts w:ascii="Times New Roman" w:cs="Times New Roman" w:eastAsia="Times New Roman" w:hAnsi="Times New Roman"/>
                <w:sz w:val="12"/>
                <w:szCs w:val="12"/>
                <w:color w:val="0000FF"/>
              </w:rPr>
              <w:t>M</w:t>
            </w:r>
          </w:p>
        </w:tc>
        <w:tc>
          <w:tcPr>
            <w:tcW w:w="420" w:type="dxa"/>
            <w:vAlign w:val="bottom"/>
          </w:tcPr>
          <w:p>
            <w:pPr>
              <w:spacing w:after="0"/>
              <w:rPr>
                <w:sz w:val="10"/>
                <w:szCs w:val="10"/>
                <w:color w:val="auto"/>
              </w:rPr>
            </w:pPr>
          </w:p>
        </w:tc>
        <w:tc>
          <w:tcPr>
            <w:tcW w:w="620" w:type="dxa"/>
            <w:vAlign w:val="bottom"/>
          </w:tcPr>
          <w:p>
            <w:pPr>
              <w:jc w:val="right"/>
              <w:ind w:right="20"/>
              <w:spacing w:after="0" w:line="125" w:lineRule="exact"/>
              <w:rPr>
                <w:sz w:val="20"/>
                <w:szCs w:val="20"/>
                <w:color w:val="auto"/>
              </w:rPr>
            </w:pPr>
            <w:r>
              <w:rPr>
                <w:rFonts w:ascii="Times New Roman" w:cs="Times New Roman" w:eastAsia="Times New Roman" w:hAnsi="Times New Roman"/>
                <w:sz w:val="12"/>
                <w:szCs w:val="12"/>
                <w:color w:val="0000FF"/>
              </w:rPr>
              <w:t>704.8417</w:t>
            </w:r>
          </w:p>
        </w:tc>
        <w:tc>
          <w:tcPr>
            <w:tcW w:w="760" w:type="dxa"/>
            <w:vAlign w:val="bottom"/>
            <w:gridSpan w:val="2"/>
            <w:vMerge w:val="continue"/>
          </w:tcPr>
          <w:p>
            <w:pPr>
              <w:spacing w:after="0"/>
              <w:rPr>
                <w:sz w:val="10"/>
                <w:szCs w:val="10"/>
                <w:color w:val="auto"/>
              </w:rPr>
            </w:pPr>
          </w:p>
        </w:tc>
        <w:tc>
          <w:tcPr>
            <w:tcW w:w="700" w:type="dxa"/>
            <w:vAlign w:val="bottom"/>
            <w:vMerge w:val="continue"/>
          </w:tcPr>
          <w:p>
            <w:pPr>
              <w:spacing w:after="0"/>
              <w:rPr>
                <w:sz w:val="10"/>
                <w:szCs w:val="10"/>
                <w:color w:val="auto"/>
              </w:rPr>
            </w:pPr>
          </w:p>
        </w:tc>
        <w:tc>
          <w:tcPr>
            <w:tcW w:w="560" w:type="dxa"/>
            <w:vAlign w:val="bottom"/>
            <w:vMerge w:val="continue"/>
          </w:tcPr>
          <w:p>
            <w:pPr>
              <w:spacing w:after="0"/>
              <w:rPr>
                <w:sz w:val="10"/>
                <w:szCs w:val="10"/>
                <w:color w:val="auto"/>
              </w:rPr>
            </w:pPr>
          </w:p>
        </w:tc>
        <w:tc>
          <w:tcPr>
            <w:tcW w:w="720" w:type="dxa"/>
            <w:vAlign w:val="bottom"/>
            <w:gridSpan w:val="2"/>
            <w:vMerge w:val="continue"/>
          </w:tcPr>
          <w:p>
            <w:pPr>
              <w:spacing w:after="0"/>
              <w:rPr>
                <w:sz w:val="10"/>
                <w:szCs w:val="10"/>
                <w:color w:val="auto"/>
              </w:rPr>
            </w:pPr>
          </w:p>
        </w:tc>
        <w:tc>
          <w:tcPr>
            <w:tcW w:w="20" w:type="dxa"/>
            <w:vAlign w:val="bottom"/>
          </w:tcPr>
          <w:p>
            <w:pPr>
              <w:spacing w:after="0"/>
              <w:rPr>
                <w:sz w:val="10"/>
                <w:szCs w:val="10"/>
                <w:color w:val="auto"/>
              </w:rPr>
            </w:pPr>
          </w:p>
        </w:tc>
        <w:tc>
          <w:tcPr>
            <w:tcW w:w="640" w:type="dxa"/>
            <w:vAlign w:val="bottom"/>
          </w:tcPr>
          <w:p>
            <w:pPr>
              <w:ind w:left="180"/>
              <w:spacing w:after="0" w:line="125" w:lineRule="exact"/>
              <w:rPr>
                <w:sz w:val="20"/>
                <w:szCs w:val="20"/>
                <w:color w:val="auto"/>
              </w:rPr>
            </w:pPr>
            <w:r>
              <w:rPr>
                <w:rFonts w:ascii="Arial" w:cs="Arial" w:eastAsia="Arial" w:hAnsi="Arial"/>
                <w:sz w:val="11"/>
                <w:szCs w:val="11"/>
                <w:color w:val="auto"/>
              </w:rPr>
              <w:t>$</w:t>
            </w:r>
            <w:r>
              <w:rPr>
                <w:rFonts w:ascii="Times New Roman" w:cs="Times New Roman" w:eastAsia="Times New Roman" w:hAnsi="Times New Roman"/>
                <w:sz w:val="12"/>
                <w:szCs w:val="12"/>
                <w:color w:val="0000FF"/>
              </w:rPr>
              <w:t>0.00</w:t>
            </w:r>
          </w:p>
        </w:tc>
        <w:tc>
          <w:tcPr>
            <w:tcW w:w="560" w:type="dxa"/>
            <w:vAlign w:val="bottom"/>
          </w:tcPr>
          <w:p>
            <w:pPr>
              <w:jc w:val="center"/>
              <w:ind w:left="283"/>
              <w:spacing w:after="0" w:line="125" w:lineRule="exact"/>
              <w:rPr>
                <w:sz w:val="20"/>
                <w:szCs w:val="20"/>
                <w:color w:val="auto"/>
              </w:rPr>
            </w:pPr>
            <w:r>
              <w:rPr>
                <w:rFonts w:ascii="Times New Roman" w:cs="Times New Roman" w:eastAsia="Times New Roman" w:hAnsi="Times New Roman"/>
                <w:sz w:val="12"/>
                <w:szCs w:val="12"/>
                <w:color w:val="0000FF"/>
                <w:w w:val="99"/>
              </w:rPr>
              <w:t>0</w:t>
            </w:r>
          </w:p>
        </w:tc>
        <w:tc>
          <w:tcPr>
            <w:tcW w:w="320" w:type="dxa"/>
            <w:vAlign w:val="bottom"/>
          </w:tcPr>
          <w:p>
            <w:pPr>
              <w:spacing w:after="0"/>
              <w:rPr>
                <w:sz w:val="10"/>
                <w:szCs w:val="10"/>
                <w:color w:val="auto"/>
              </w:rPr>
            </w:pPr>
          </w:p>
        </w:tc>
        <w:tc>
          <w:tcPr>
            <w:tcW w:w="620" w:type="dxa"/>
            <w:vAlign w:val="bottom"/>
          </w:tcPr>
          <w:p>
            <w:pPr>
              <w:ind w:left="320"/>
              <w:spacing w:after="0" w:line="125" w:lineRule="exact"/>
              <w:rPr>
                <w:sz w:val="20"/>
                <w:szCs w:val="20"/>
                <w:color w:val="auto"/>
              </w:rPr>
            </w:pPr>
            <w:r>
              <w:rPr>
                <w:rFonts w:ascii="Times New Roman" w:cs="Times New Roman" w:eastAsia="Times New Roman" w:hAnsi="Times New Roman"/>
                <w:sz w:val="12"/>
                <w:szCs w:val="12"/>
                <w:color w:val="0000FF"/>
              </w:rPr>
              <w:t>D</w:t>
            </w:r>
          </w:p>
        </w:tc>
        <w:tc>
          <w:tcPr>
            <w:tcW w:w="7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Borders>
              <w:right w:val="single" w:sz="8" w:color="2C2C2C"/>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20" w:type="dxa"/>
            <w:vAlign w:val="bottom"/>
          </w:tcPr>
          <w:p>
            <w:pPr>
              <w:spacing w:after="0"/>
              <w:rPr>
                <w:sz w:val="11"/>
                <w:szCs w:val="11"/>
                <w:color w:val="auto"/>
              </w:rPr>
            </w:pPr>
          </w:p>
        </w:tc>
        <w:tc>
          <w:tcPr>
            <w:tcW w:w="660" w:type="dxa"/>
            <w:vAlign w:val="bottom"/>
            <w:gridSpan w:val="3"/>
            <w:vMerge w:val="restart"/>
          </w:tcPr>
          <w:p>
            <w:pPr>
              <w:ind w:left="60"/>
              <w:spacing w:after="0"/>
              <w:rPr>
                <w:sz w:val="20"/>
                <w:szCs w:val="20"/>
                <w:color w:val="auto"/>
              </w:rPr>
            </w:pPr>
            <w:r>
              <w:rPr>
                <w:rFonts w:ascii="Times New Roman" w:cs="Times New Roman" w:eastAsia="Times New Roman" w:hAnsi="Times New Roman"/>
                <w:sz w:val="12"/>
                <w:szCs w:val="12"/>
                <w:color w:val="0000FF"/>
              </w:rPr>
              <w:t>Units</w:t>
            </w:r>
          </w:p>
        </w:tc>
        <w:tc>
          <w:tcPr>
            <w:tcW w:w="74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560" w:type="dxa"/>
            <w:vAlign w:val="bottom"/>
          </w:tcPr>
          <w:p>
            <w:pPr>
              <w:ind w:left="120"/>
              <w:spacing w:after="0" w:line="136" w:lineRule="exact"/>
              <w:rPr>
                <w:sz w:val="20"/>
                <w:szCs w:val="20"/>
                <w:color w:val="auto"/>
              </w:rPr>
            </w:pPr>
            <w:r>
              <w:rPr>
                <w:rFonts w:ascii="Times New Roman" w:cs="Times New Roman" w:eastAsia="Times New Roman" w:hAnsi="Times New Roman"/>
                <w:sz w:val="12"/>
                <w:szCs w:val="12"/>
                <w:color w:val="0000FF"/>
              </w:rPr>
              <w:t>Stock</w:t>
            </w:r>
          </w:p>
        </w:tc>
        <w:tc>
          <w:tcPr>
            <w:tcW w:w="3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660" w:type="dxa"/>
            <w:vAlign w:val="bottom"/>
            <w:gridSpan w:val="3"/>
            <w:vMerge w:val="continue"/>
          </w:tcPr>
          <w:p>
            <w:pPr>
              <w:spacing w:after="0"/>
              <w:rPr>
                <w:sz w:val="3"/>
                <w:szCs w:val="3"/>
                <w:color w:val="auto"/>
              </w:rPr>
            </w:pPr>
          </w:p>
        </w:tc>
        <w:tc>
          <w:tcPr>
            <w:tcW w:w="740" w:type="dxa"/>
            <w:vAlign w:val="bottom"/>
          </w:tcPr>
          <w:p>
            <w:pPr>
              <w:spacing w:after="0"/>
              <w:rPr>
                <w:sz w:val="3"/>
                <w:szCs w:val="3"/>
                <w:color w:val="auto"/>
              </w:rPr>
            </w:pPr>
          </w:p>
        </w:tc>
        <w:tc>
          <w:tcPr>
            <w:tcW w:w="500" w:type="dxa"/>
            <w:vAlign w:val="bottom"/>
          </w:tcPr>
          <w:p>
            <w:pPr>
              <w:spacing w:after="0"/>
              <w:rPr>
                <w:sz w:val="3"/>
                <w:szCs w:val="3"/>
                <w:color w:val="auto"/>
              </w:rPr>
            </w:pPr>
          </w:p>
        </w:tc>
        <w:tc>
          <w:tcPr>
            <w:tcW w:w="560" w:type="dxa"/>
            <w:vAlign w:val="bottom"/>
          </w:tcPr>
          <w:p>
            <w:pPr>
              <w:spacing w:after="0"/>
              <w:rPr>
                <w:sz w:val="3"/>
                <w:szCs w:val="3"/>
                <w:color w:val="auto"/>
              </w:rPr>
            </w:pPr>
          </w:p>
        </w:tc>
        <w:tc>
          <w:tcPr>
            <w:tcW w:w="980" w:type="dxa"/>
            <w:vAlign w:val="bottom"/>
          </w:tcPr>
          <w:p>
            <w:pPr>
              <w:spacing w:after="0"/>
              <w:rPr>
                <w:sz w:val="3"/>
                <w:szCs w:val="3"/>
                <w:color w:val="auto"/>
              </w:rPr>
            </w:pPr>
          </w:p>
        </w:tc>
        <w:tc>
          <w:tcPr>
            <w:tcW w:w="4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20" w:type="dxa"/>
            <w:vAlign w:val="bottom"/>
          </w:tcPr>
          <w:p>
            <w:pPr>
              <w:spacing w:after="0"/>
              <w:rPr>
                <w:sz w:val="3"/>
                <w:szCs w:val="3"/>
                <w:color w:val="auto"/>
              </w:rPr>
            </w:pPr>
          </w:p>
        </w:tc>
        <w:tc>
          <w:tcPr>
            <w:tcW w:w="4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0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20" w:type="dxa"/>
            <w:vAlign w:val="bottom"/>
          </w:tcPr>
          <w:p>
            <w:pPr>
              <w:spacing w:after="0"/>
              <w:rPr>
                <w:sz w:val="3"/>
                <w:szCs w:val="3"/>
                <w:color w:val="auto"/>
              </w:rPr>
            </w:pPr>
          </w:p>
        </w:tc>
        <w:tc>
          <w:tcPr>
            <w:tcW w:w="2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20" w:type="dxa"/>
            <w:vAlign w:val="bottom"/>
          </w:tcPr>
          <w:p>
            <w:pPr>
              <w:spacing w:after="0"/>
              <w:rPr>
                <w:sz w:val="3"/>
                <w:szCs w:val="3"/>
                <w:color w:val="auto"/>
              </w:rPr>
            </w:pPr>
          </w:p>
        </w:tc>
        <w:tc>
          <w:tcPr>
            <w:tcW w:w="6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7007225</wp:posOffset>
            </wp:positionH>
            <wp:positionV relativeFrom="paragraph">
              <wp:posOffset>-2211070</wp:posOffset>
            </wp:positionV>
            <wp:extent cx="28575" cy="221615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8575" cy="2216150"/>
                    </a:xfrm>
                    <a:prstGeom prst="rect">
                      <a:avLst/>
                    </a:prstGeom>
                    <a:noFill/>
                  </pic:spPr>
                </pic:pic>
              </a:graphicData>
            </a:graphic>
          </wp:anchor>
        </w:drawing>
      </w:r>
    </w:p>
    <w:p>
      <w:pPr>
        <w:spacing w:after="0" w:line="4" w:lineRule="exact"/>
        <w:rPr>
          <w:sz w:val="20"/>
          <w:szCs w:val="20"/>
          <w:color w:val="auto"/>
        </w:rPr>
      </w:pPr>
    </w:p>
    <w:p>
      <w:pPr>
        <w:ind w:left="40"/>
        <w:spacing w:after="0"/>
        <w:rPr>
          <w:sz w:val="20"/>
          <w:szCs w:val="20"/>
          <w:color w:val="auto"/>
        </w:rPr>
      </w:pPr>
      <w:r>
        <w:rPr>
          <w:rFonts w:ascii="Arial" w:cs="Arial" w:eastAsia="Arial" w:hAnsi="Arial"/>
          <w:sz w:val="12"/>
          <w:szCs w:val="12"/>
          <w:b w:val="1"/>
          <w:bCs w:val="1"/>
          <w:color w:val="auto"/>
        </w:rPr>
        <w:t>Explanation of Responses:</w:t>
      </w:r>
    </w:p>
    <w:p>
      <w:pPr>
        <w:spacing w:after="0" w:line="47" w:lineRule="exact"/>
        <w:rPr>
          <w:sz w:val="20"/>
          <w:szCs w:val="20"/>
          <w:color w:val="auto"/>
        </w:rPr>
      </w:pPr>
    </w:p>
    <w:p>
      <w:pPr>
        <w:ind w:left="40" w:right="340" w:hanging="4"/>
        <w:spacing w:after="0" w:line="257"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Fractional shares have been rounded up in connection with the settlement described in footnote 4 pursuant to the terms of the restricted stock unit (RSU) award agreement under the Viatris Inc. 2020 Stock Incentive Plan.</w:t>
      </w:r>
    </w:p>
    <w:p>
      <w:pPr>
        <w:spacing w:after="0" w:line="173"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Inc. (Viatris). These RSUs will vest on March 3, 2024.</w:t>
      </w:r>
    </w:p>
    <w:p>
      <w:pPr>
        <w:spacing w:after="0" w:line="47" w:lineRule="exact"/>
        <w:rPr>
          <w:rFonts w:ascii="Times New Roman" w:cs="Times New Roman" w:eastAsia="Times New Roman" w:hAnsi="Times New Roman"/>
          <w:sz w:val="12"/>
          <w:szCs w:val="12"/>
          <w:color w:val="008000"/>
        </w:rPr>
      </w:pPr>
    </w:p>
    <w:p>
      <w:pPr>
        <w:ind w:left="160" w:hanging="124"/>
        <w:spacing w:after="0"/>
        <w:tabs>
          <w:tab w:leader="none" w:pos="160"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Each RSU represents the right to receive one share of common stock of Viatris. These RSUs vested in full on March 4, 2023.</w:t>
      </w:r>
    </w:p>
    <w:p>
      <w:pPr>
        <w:spacing w:after="0" w:line="47" w:lineRule="exact"/>
        <w:rPr>
          <w:rFonts w:ascii="Times New Roman" w:cs="Times New Roman" w:eastAsia="Times New Roman" w:hAnsi="Times New Roman"/>
          <w:sz w:val="12"/>
          <w:szCs w:val="12"/>
          <w:color w:val="008000"/>
        </w:rPr>
      </w:pPr>
    </w:p>
    <w:p>
      <w:pPr>
        <w:ind w:left="40" w:right="280" w:hanging="4"/>
        <w:spacing w:after="0" w:line="255" w:lineRule="auto"/>
        <w:tabs>
          <w:tab w:leader="none" w:pos="164" w:val="left"/>
        </w:tabs>
        <w:numPr>
          <w:ilvl w:val="0"/>
          <w:numId w:val="1"/>
        </w:numPr>
        <w:rPr>
          <w:rFonts w:ascii="Times New Roman" w:cs="Times New Roman" w:eastAsia="Times New Roman" w:hAnsi="Times New Roman"/>
          <w:sz w:val="12"/>
          <w:szCs w:val="12"/>
          <w:color w:val="008000"/>
        </w:rPr>
      </w:pPr>
      <w:r>
        <w:rPr>
          <w:rFonts w:ascii="Times New Roman" w:cs="Times New Roman" w:eastAsia="Times New Roman" w:hAnsi="Times New Roman"/>
          <w:sz w:val="12"/>
          <w:szCs w:val="12"/>
          <w:color w:val="008000"/>
        </w:rPr>
        <w:t>Represents dividend equivalent units (DEUs) that accrued with respect to the RSUs previously granted on March 4, 2022 and vested on the same schedule as the underlying RSUs. On May 6, 2022, Viatris filed a registration statement on Form S-3 with respect to its Dividend Reinvestment and Share Purchase Plan; amount represents DEUs that subsequently accrued with respect to such RSUs in June 2022, September 2022 and December 2022 in transactions exempt from Section 16 under Rule 16a-11.</w:t>
      </w:r>
    </w:p>
    <w:p>
      <w:pPr>
        <w:sectPr>
          <w:pgSz w:w="11900" w:h="16838" w:orient="portrait"/>
          <w:cols w:equalWidth="0" w:num="1">
            <w:col w:w="11080"/>
          </w:cols>
          <w:pgMar w:left="460" w:top="213" w:right="359" w:bottom="1440" w:gutter="0" w:footer="0" w:header="0"/>
          <w:type w:val="continuous"/>
        </w:sectPr>
      </w:pPr>
    </w:p>
    <w:p>
      <w:pPr>
        <w:spacing w:after="0" w:line="18"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Remarks:</w:t>
      </w:r>
    </w:p>
    <w:p>
      <w:pPr>
        <w:spacing w:after="0" w:line="12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/s/ Kevin Macikowski, by power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-5715</wp:posOffset>
            </wp:positionV>
            <wp:extent cx="1335405" cy="76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1335405" cy="7620"/>
                    </a:xfrm>
                    <a:prstGeom prst="rect">
                      <a:avLst/>
                    </a:prstGeom>
                    <a:noFill/>
                  </pic:spPr>
                </pic:pic>
              </a:graphicData>
            </a:graphic>
          </wp:anchor>
        </w:drawing>
      </w:r>
    </w:p>
    <w:p>
      <w:pPr>
        <w:spacing w:after="0" w:line="5" w:lineRule="exact"/>
        <w:rPr>
          <w:sz w:val="20"/>
          <w:szCs w:val="20"/>
          <w:color w:val="auto"/>
        </w:rPr>
      </w:pPr>
    </w:p>
    <w:p>
      <w:pPr>
        <w:ind w:left="6600"/>
        <w:spacing w:after="0"/>
        <w:rPr>
          <w:sz w:val="20"/>
          <w:szCs w:val="20"/>
          <w:color w:val="auto"/>
        </w:rPr>
      </w:pPr>
      <w:r>
        <w:rPr>
          <w:rFonts w:ascii="Times New Roman" w:cs="Times New Roman" w:eastAsia="Times New Roman" w:hAnsi="Times New Roman"/>
          <w:sz w:val="16"/>
          <w:szCs w:val="16"/>
          <w:color w:val="0000FF"/>
        </w:rPr>
        <w:t>of attorney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4185285</wp:posOffset>
            </wp:positionH>
            <wp:positionV relativeFrom="paragraph">
              <wp:posOffset>-13335</wp:posOffset>
            </wp:positionV>
            <wp:extent cx="445135" cy="76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445135" cy="7620"/>
                    </a:xfrm>
                    <a:prstGeom prst="rect">
                      <a:avLst/>
                    </a:prstGeom>
                    <a:noFill/>
                  </pic:spPr>
                </pic:pic>
              </a:graphicData>
            </a:graphic>
          </wp:anchor>
        </w:drawing>
      </w:r>
    </w:p>
    <w:p>
      <w:pPr>
        <w:spacing w:after="0" w:line="32" w:lineRule="exact"/>
        <w:rPr>
          <w:sz w:val="20"/>
          <w:szCs w:val="20"/>
          <w:color w:val="auto"/>
        </w:rPr>
      </w:pPr>
    </w:p>
    <w:p>
      <w:pPr>
        <w:ind w:left="6600"/>
        <w:spacing w:after="0"/>
        <w:rPr>
          <w:sz w:val="20"/>
          <w:szCs w:val="20"/>
          <w:color w:val="auto"/>
        </w:rPr>
      </w:pPr>
      <w:r>
        <w:rPr>
          <w:rFonts w:ascii="Arial" w:cs="Arial" w:eastAsia="Arial" w:hAnsi="Arial"/>
          <w:sz w:val="12"/>
          <w:szCs w:val="12"/>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0000FF"/>
        </w:rPr>
        <w:t>03/06/2023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-4445</wp:posOffset>
            </wp:positionH>
            <wp:positionV relativeFrom="paragraph">
              <wp:posOffset>635</wp:posOffset>
            </wp:positionV>
            <wp:extent cx="464820" cy="76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464820" cy="7620"/>
                    </a:xfrm>
                    <a:prstGeom prst="rect">
                      <a:avLst/>
                    </a:prstGeom>
                    <a:noFill/>
                  </pic:spPr>
                </pic:pic>
              </a:graphicData>
            </a:graphic>
          </wp:anchor>
        </w:drawing>
      </w:r>
    </w:p>
    <w:p>
      <w:pPr>
        <w:spacing w:after="0" w:line="154" w:lineRule="exact"/>
        <w:rPr>
          <w:sz w:val="20"/>
          <w:szCs w:val="20"/>
          <w:color w:val="auto"/>
        </w:rPr>
      </w:pPr>
    </w:p>
    <w:p>
      <w:pPr>
        <w:spacing w:after="0"/>
        <w:rPr>
          <w:sz w:val="20"/>
          <w:szCs w:val="20"/>
          <w:color w:val="auto"/>
        </w:rPr>
      </w:pPr>
      <w:r>
        <w:rPr>
          <w:rFonts w:ascii="Arial" w:cs="Arial" w:eastAsia="Arial" w:hAnsi="Arial"/>
          <w:sz w:val="12"/>
          <w:szCs w:val="12"/>
          <w:color w:val="auto"/>
        </w:rPr>
        <w:t>Date</w:t>
      </w:r>
    </w:p>
    <w:p>
      <w:pPr>
        <w:spacing w:after="0" w:line="48" w:lineRule="exact"/>
        <w:rPr>
          <w:sz w:val="20"/>
          <w:szCs w:val="20"/>
          <w:color w:val="auto"/>
        </w:rPr>
      </w:pPr>
    </w:p>
    <w:p>
      <w:pPr>
        <w:sectPr>
          <w:pgSz w:w="11900" w:h="16838" w:orient="portrait"/>
          <w:cols w:equalWidth="0" w:num="2">
            <w:col w:w="8700" w:space="100"/>
            <w:col w:w="2280"/>
          </w:cols>
          <w:pgMar w:left="460" w:top="213" w:right="359" w:bottom="1440" w:gutter="0" w:footer="0" w:header="0"/>
          <w:type w:val="continuous"/>
        </w:sectPr>
      </w:pPr>
    </w:p>
    <w:p>
      <w:pPr>
        <w:ind w:left="40"/>
        <w:spacing w:after="0"/>
        <w:rPr>
          <w:sz w:val="20"/>
          <w:szCs w:val="20"/>
          <w:color w:val="auto"/>
        </w:rPr>
      </w:pPr>
      <w:r>
        <w:rPr>
          <w:rFonts w:ascii="Arial" w:cs="Arial" w:eastAsia="Arial" w:hAnsi="Arial"/>
          <w:sz w:val="12"/>
          <w:szCs w:val="12"/>
          <w:color w:val="auto"/>
        </w:rPr>
        <w:t>Reminder: Report on a separate line for each class of securities beneficially owned directly or indirectly.</w:t>
      </w:r>
    </w:p>
    <w:p>
      <w:pPr>
        <w:spacing w:after="0" w:line="48" w:lineRule="exact"/>
        <w:rPr>
          <w:sz w:val="20"/>
          <w:szCs w:val="20"/>
          <w:color w:val="auto"/>
        </w:rPr>
      </w:pPr>
    </w:p>
    <w:p>
      <w:pPr>
        <w:ind w:left="40"/>
        <w:spacing w:after="0"/>
        <w:rPr>
          <w:sz w:val="20"/>
          <w:szCs w:val="20"/>
          <w:color w:val="auto"/>
        </w:rPr>
      </w:pPr>
      <w:r>
        <w:rPr>
          <w:rFonts w:ascii="Arial" w:cs="Arial" w:eastAsia="Arial" w:hAnsi="Arial"/>
          <w:sz w:val="12"/>
          <w:szCs w:val="12"/>
          <w:color w:val="auto"/>
        </w:rPr>
        <w:t xml:space="preserve">* If the form is filed by more than one reporting person,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4 (b)(v).</w:t>
      </w:r>
    </w:p>
    <w:p>
      <w:pPr>
        <w:spacing w:after="0" w:line="48" w:lineRule="exact"/>
        <w:rPr>
          <w:sz w:val="20"/>
          <w:szCs w:val="20"/>
          <w:color w:val="auto"/>
        </w:rPr>
      </w:pPr>
    </w:p>
    <w:p>
      <w:pPr>
        <w:jc w:val="both"/>
        <w:ind w:left="40" w:right="3900" w:hanging="4"/>
        <w:spacing w:after="0" w:line="322" w:lineRule="auto"/>
        <w:tabs>
          <w:tab w:leader="none" w:pos="171"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3"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2" Type="http://schemas.openxmlformats.org/officeDocument/2006/relationships/hyperlink" Target="http://www.sec.gov/cgi-bin/browse-edgar?action=getcompany&amp;CIK=0001174477" TargetMode="External"/><Relationship Id="rId13" Type="http://schemas.openxmlformats.org/officeDocument/2006/relationships/hyperlink" Target="http://www.sec.gov/cgi-bin/browse-edgar?action=getcompany&amp;CIK=000179204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2023-03-06T18:07:24Z</dcterms:created>
  <dcterms:modified xsi:type="dcterms:W3CDTF">2023-03-06T18:07:24Z</dcterms:modified>
</cp:coreProperties>
</file>