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15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1536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CORNWELL W DON</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44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142"/>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144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3"/>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Viatris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720" w:type="dxa"/>
            <w:vAlign w:val="bottom"/>
            <w:tcBorders>
              <w:top w:val="single" w:sz="8" w:color="0000EE"/>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8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17,970</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60,480</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4"/>
              <w:spacing w:after="0" w:line="296" w:lineRule="exact"/>
              <w:rPr>
                <w:sz w:val="20"/>
                <w:szCs w:val="20"/>
                <w:color w:val="auto"/>
              </w:rPr>
            </w:pPr>
            <w:r>
              <w:rPr>
                <w:rFonts w:ascii="Times New Roman" w:cs="Times New Roman" w:eastAsia="Times New Roman" w:hAnsi="Times New Roman"/>
                <w:sz w:val="32"/>
                <w:szCs w:val="32"/>
                <w:color w:val="0000FF"/>
                <w:vertAlign w:val="subscript"/>
              </w:rPr>
              <w:t>885</w:t>
            </w:r>
            <w:r>
              <w:rPr>
                <w:rFonts w:ascii="Times New Roman" w:cs="Times New Roman" w:eastAsia="Times New Roman" w:hAnsi="Times New Roman"/>
                <w:sz w:val="10"/>
                <w:szCs w:val="10"/>
                <w:color w:val="008000"/>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61,365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884.8005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884.8005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4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March 3, 2024.</w:t>
      </w:r>
    </w:p>
    <w:p>
      <w:pPr>
        <w:spacing w:after="0" w:line="47" w:lineRule="exact"/>
        <w:rPr>
          <w:rFonts w:ascii="Times New Roman" w:cs="Times New Roman" w:eastAsia="Times New Roman" w:hAnsi="Times New Roman"/>
          <w:sz w:val="12"/>
          <w:szCs w:val="12"/>
          <w:color w:val="008000"/>
        </w:rPr>
      </w:pPr>
    </w:p>
    <w:p>
      <w:pPr>
        <w:ind w:left="40" w:right="5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3, 2023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will vest on March 4, 2025.</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4477"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2024-03-05T19:38:39Z</dcterms:created>
  <dcterms:modified xsi:type="dcterms:W3CDTF">2024-03-05T19:38:39Z</dcterms:modified>
</cp:coreProperties>
</file>