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0001657568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8"/>
        <w:gridCol w:w="3677"/>
      </w:tblGrid>
      <w:tr>
        <w:trPr/>
        <w:tc>
          <w:tcPr>
            <w:tcW w:w="6528" w:type="dxa"/>
            <w:tcBorders/>
            <w:vAlign w:val="center"/>
          </w:tcPr>
          <w:p>
            <w:pPr>
              <w:pStyle w:val="TableContents"/>
              <w:bidi w:val="0"/>
              <w:spacing w:before="0" w:after="283"/>
              <w:jc w:val="left"/>
              <w:rPr/>
            </w:pPr>
            <w:r>
              <w:rPr/>
              <w:t>Name of Issuer</w:t>
            </w:r>
          </w:p>
        </w:tc>
        <w:tc>
          <w:tcPr>
            <w:tcW w:w="3677" w:type="dxa"/>
            <w:tcBorders/>
            <w:vAlign w:val="center"/>
          </w:tcPr>
          <w:p>
            <w:pPr>
              <w:pStyle w:val="TableContents"/>
              <w:bidi w:val="0"/>
              <w:spacing w:before="0" w:after="0"/>
              <w:jc w:val="left"/>
              <w:rPr/>
            </w:pPr>
            <w:r>
              <w:rPr/>
              <w:t>Viatris Inc</w:t>
            </w:r>
          </w:p>
        </w:tc>
      </w:tr>
      <w:tr>
        <w:trPr/>
        <w:tc>
          <w:tcPr>
            <w:tcW w:w="6528" w:type="dxa"/>
            <w:tcBorders/>
            <w:vAlign w:val="center"/>
          </w:tcPr>
          <w:p>
            <w:pPr>
              <w:pStyle w:val="TableContents"/>
              <w:bidi w:val="0"/>
              <w:spacing w:before="0" w:after="283"/>
              <w:jc w:val="left"/>
              <w:rPr/>
            </w:pPr>
            <w:r>
              <w:rPr/>
              <w:t>SEC File Number</w:t>
            </w:r>
          </w:p>
        </w:tc>
        <w:tc>
          <w:tcPr>
            <w:tcW w:w="3677" w:type="dxa"/>
            <w:tcBorders/>
            <w:vAlign w:val="center"/>
          </w:tcPr>
          <w:p>
            <w:pPr>
              <w:pStyle w:val="TableContents"/>
              <w:bidi w:val="0"/>
              <w:spacing w:before="0" w:after="0"/>
              <w:jc w:val="left"/>
              <w:rPr/>
            </w:pPr>
            <w:r>
              <w:rPr/>
              <w:t>001-39695</w:t>
            </w:r>
          </w:p>
        </w:tc>
      </w:tr>
      <w:tr>
        <w:trPr/>
        <w:tc>
          <w:tcPr>
            <w:tcW w:w="6528" w:type="dxa"/>
            <w:tcBorders/>
            <w:vAlign w:val="center"/>
          </w:tcPr>
          <w:p>
            <w:pPr>
              <w:pStyle w:val="TableContents"/>
              <w:bidi w:val="0"/>
              <w:spacing w:before="0" w:after="283"/>
              <w:jc w:val="left"/>
              <w:rPr/>
            </w:pPr>
            <w:r>
              <w:rPr/>
              <w:t>Address of Issuer</w:t>
            </w:r>
          </w:p>
        </w:tc>
        <w:tc>
          <w:tcPr>
            <w:tcW w:w="3677" w:type="dxa"/>
            <w:tcBorders/>
            <w:vAlign w:val="center"/>
          </w:tcPr>
          <w:p>
            <w:pPr>
              <w:pStyle w:val="TableContents"/>
              <w:bidi w:val="0"/>
              <w:spacing w:before="0" w:after="0"/>
              <w:jc w:val="left"/>
              <w:rPr/>
            </w:pPr>
            <w:r>
              <w:rPr/>
              <w:t>1000 Mylan Boulevard</w:t>
              <w:br/>
              <w:t>Canonsburg</w:t>
              <w:br/>
              <w:t xml:space="preserve">PENNSYLVANIA </w:t>
              <w:br/>
              <w:t>15317</w:t>
            </w:r>
          </w:p>
        </w:tc>
      </w:tr>
      <w:tr>
        <w:trPr/>
        <w:tc>
          <w:tcPr>
            <w:tcW w:w="6528" w:type="dxa"/>
            <w:tcBorders/>
            <w:vAlign w:val="center"/>
          </w:tcPr>
          <w:p>
            <w:pPr>
              <w:pStyle w:val="TableContents"/>
              <w:bidi w:val="0"/>
              <w:spacing w:before="0" w:after="283"/>
              <w:jc w:val="left"/>
              <w:rPr/>
            </w:pPr>
            <w:r>
              <w:rPr/>
              <w:t>Phone</w:t>
            </w:r>
          </w:p>
        </w:tc>
        <w:tc>
          <w:tcPr>
            <w:tcW w:w="3677" w:type="dxa"/>
            <w:tcBorders/>
            <w:vAlign w:val="center"/>
          </w:tcPr>
          <w:p>
            <w:pPr>
              <w:pStyle w:val="TableContents"/>
              <w:bidi w:val="0"/>
              <w:spacing w:before="0" w:after="0"/>
              <w:jc w:val="left"/>
              <w:rPr/>
            </w:pPr>
            <w:r>
              <w:rPr/>
              <w:t>724-514-1800</w:t>
            </w:r>
          </w:p>
        </w:tc>
      </w:tr>
      <w:tr>
        <w:trPr/>
        <w:tc>
          <w:tcPr>
            <w:tcW w:w="6528" w:type="dxa"/>
            <w:tcBorders/>
            <w:vAlign w:val="center"/>
          </w:tcPr>
          <w:p>
            <w:pPr>
              <w:pStyle w:val="TableContents"/>
              <w:bidi w:val="0"/>
              <w:spacing w:before="0" w:after="283"/>
              <w:jc w:val="left"/>
              <w:rPr/>
            </w:pPr>
            <w:r>
              <w:rPr/>
              <w:t>Name of Person for Whose Account the Securities are To Be Sold</w:t>
            </w:r>
          </w:p>
        </w:tc>
        <w:tc>
          <w:tcPr>
            <w:tcW w:w="3677" w:type="dxa"/>
            <w:tcBorders/>
            <w:vAlign w:val="center"/>
          </w:tcPr>
          <w:p>
            <w:pPr>
              <w:pStyle w:val="TableContents"/>
              <w:bidi w:val="0"/>
              <w:spacing w:before="0" w:after="0"/>
              <w:jc w:val="left"/>
              <w:rPr/>
            </w:pPr>
            <w:r>
              <w:rPr/>
              <w:t>Paul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8" w:type="dxa"/>
            <w:tcBorders/>
            <w:vAlign w:val="center"/>
          </w:tcPr>
          <w:p>
            <w:pPr>
              <w:pStyle w:val="TableContents"/>
              <w:bidi w:val="0"/>
              <w:spacing w:before="0" w:after="283"/>
              <w:jc w:val="left"/>
              <w:rPr/>
            </w:pPr>
            <w:r>
              <w:rPr/>
              <w:t>Relationship to Issuer</w:t>
            </w:r>
          </w:p>
        </w:tc>
        <w:tc>
          <w:tcPr>
            <w:tcW w:w="367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One Bryant Park</w:t>
              <w:br/>
              <w:t>New York   NY   10036</w:t>
            </w:r>
          </w:p>
        </w:tc>
        <w:tc>
          <w:tcPr>
            <w:tcW w:w="1184" w:type="dxa"/>
            <w:tcBorders/>
            <w:vAlign w:val="center"/>
          </w:tcPr>
          <w:p>
            <w:pPr>
              <w:pStyle w:val="TableContents"/>
              <w:bidi w:val="0"/>
              <w:spacing w:before="0" w:after="283"/>
              <w:jc w:val="left"/>
              <w:rPr/>
            </w:pPr>
            <w:r>
              <w:rPr/>
              <w:t>50076</w:t>
            </w:r>
          </w:p>
        </w:tc>
        <w:tc>
          <w:tcPr>
            <w:tcW w:w="1393" w:type="dxa"/>
            <w:tcBorders/>
            <w:vAlign w:val="center"/>
          </w:tcPr>
          <w:p>
            <w:pPr>
              <w:pStyle w:val="TableContents"/>
              <w:bidi w:val="0"/>
              <w:spacing w:before="0" w:after="283"/>
              <w:jc w:val="left"/>
              <w:rPr/>
            </w:pPr>
            <w:r>
              <w:rPr/>
              <w:t>809677.94</w:t>
            </w:r>
          </w:p>
        </w:tc>
        <w:tc>
          <w:tcPr>
            <w:tcW w:w="1566" w:type="dxa"/>
            <w:tcBorders/>
            <w:vAlign w:val="center"/>
          </w:tcPr>
          <w:p>
            <w:pPr>
              <w:pStyle w:val="TableContents"/>
              <w:bidi w:val="0"/>
              <w:spacing w:before="0" w:after="283"/>
              <w:jc w:val="left"/>
              <w:rPr/>
            </w:pPr>
            <w:r>
              <w:rPr/>
              <w:t>1164552654</w:t>
            </w:r>
          </w:p>
        </w:tc>
        <w:tc>
          <w:tcPr>
            <w:tcW w:w="1575" w:type="dxa"/>
            <w:tcBorders/>
            <w:vAlign w:val="center"/>
          </w:tcPr>
          <w:p>
            <w:pPr>
              <w:pStyle w:val="TableContents"/>
              <w:bidi w:val="0"/>
              <w:spacing w:before="0" w:after="283"/>
              <w:jc w:val="left"/>
              <w:rPr/>
            </w:pPr>
            <w:r>
              <w:rPr/>
              <w:t>06/25/2026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0"/>
        <w:gridCol w:w="1104"/>
        <w:gridCol w:w="1428"/>
        <w:gridCol w:w="1148"/>
        <w:gridCol w:w="515"/>
        <w:gridCol w:w="1104"/>
        <w:gridCol w:w="1148"/>
        <w:gridCol w:w="1045"/>
        <w:gridCol w:w="1623"/>
      </w:tblGrid>
      <w:tr>
        <w:trPr/>
        <w:tc>
          <w:tcPr>
            <w:tcW w:w="1090" w:type="dxa"/>
            <w:tcBorders/>
            <w:vAlign w:val="center"/>
          </w:tcPr>
          <w:p>
            <w:pPr>
              <w:pStyle w:val="TableHeading"/>
              <w:suppressLineNumbers/>
              <w:bidi w:val="0"/>
              <w:spacing w:before="0" w:after="283"/>
              <w:jc w:val="center"/>
              <w:rPr/>
            </w:pPr>
            <w:r>
              <w:rPr/>
              <w:t>Title of the Class</w:t>
            </w:r>
          </w:p>
        </w:tc>
        <w:tc>
          <w:tcPr>
            <w:tcW w:w="1104" w:type="dxa"/>
            <w:tcBorders/>
            <w:vAlign w:val="center"/>
          </w:tcPr>
          <w:p>
            <w:pPr>
              <w:pStyle w:val="TableHeading"/>
              <w:suppressLineNumbers/>
              <w:bidi w:val="0"/>
              <w:spacing w:before="0" w:after="283"/>
              <w:jc w:val="center"/>
              <w:rPr/>
            </w:pPr>
            <w:r>
              <w:rPr/>
              <w:t>Date you Acquired</w:t>
            </w:r>
          </w:p>
        </w:tc>
        <w:tc>
          <w:tcPr>
            <w:tcW w:w="1428" w:type="dxa"/>
            <w:tcBorders/>
            <w:vAlign w:val="center"/>
          </w:tcPr>
          <w:p>
            <w:pPr>
              <w:pStyle w:val="TableHeading"/>
              <w:suppressLineNumbers/>
              <w:bidi w:val="0"/>
              <w:spacing w:before="0" w:after="283"/>
              <w:jc w:val="center"/>
              <w:rPr/>
            </w:pPr>
            <w:r>
              <w:rPr/>
              <w:t>Nature of Acquisition Transaction</w:t>
            </w:r>
          </w:p>
        </w:tc>
        <w:tc>
          <w:tcPr>
            <w:tcW w:w="1148" w:type="dxa"/>
            <w:tcBorders/>
            <w:vAlign w:val="center"/>
          </w:tcPr>
          <w:p>
            <w:pPr>
              <w:pStyle w:val="TableHeading"/>
              <w:suppressLineNumbers/>
              <w:bidi w:val="0"/>
              <w:spacing w:before="0" w:after="283"/>
              <w:jc w:val="center"/>
              <w:rPr/>
            </w:pPr>
            <w:r>
              <w:rPr/>
              <w:t>Name of Person from Whom Acquired</w:t>
            </w:r>
          </w:p>
        </w:tc>
        <w:tc>
          <w:tcPr>
            <w:tcW w:w="515" w:type="dxa"/>
            <w:tcBorders/>
            <w:vAlign w:val="center"/>
          </w:tcPr>
          <w:p>
            <w:pPr>
              <w:pStyle w:val="TableHeading"/>
              <w:suppressLineNumbers/>
              <w:bidi w:val="0"/>
              <w:spacing w:before="0" w:after="283"/>
              <w:jc w:val="center"/>
              <w:rPr/>
            </w:pPr>
            <w:r>
              <w:rPr/>
              <w:t>Is this a Gift?</w:t>
            </w:r>
          </w:p>
        </w:tc>
        <w:tc>
          <w:tcPr>
            <w:tcW w:w="1104" w:type="dxa"/>
            <w:tcBorders/>
            <w:vAlign w:val="center"/>
          </w:tcPr>
          <w:p>
            <w:pPr>
              <w:pStyle w:val="TableHeading"/>
              <w:suppressLineNumbers/>
              <w:bidi w:val="0"/>
              <w:spacing w:before="0" w:after="283"/>
              <w:jc w:val="center"/>
              <w:rPr/>
            </w:pPr>
            <w:r>
              <w:rPr/>
              <w:t>Date Donor Acquired</w:t>
            </w:r>
          </w:p>
        </w:tc>
        <w:tc>
          <w:tcPr>
            <w:tcW w:w="1148" w:type="dxa"/>
            <w:tcBorders/>
            <w:vAlign w:val="center"/>
          </w:tcPr>
          <w:p>
            <w:pPr>
              <w:pStyle w:val="TableHeading"/>
              <w:suppressLineNumbers/>
              <w:bidi w:val="0"/>
              <w:spacing w:before="0" w:after="283"/>
              <w:jc w:val="center"/>
              <w:rPr/>
            </w:pPr>
            <w:r>
              <w:rPr/>
              <w:t>Amount of Securities Acquired</w:t>
            </w:r>
          </w:p>
        </w:tc>
        <w:tc>
          <w:tcPr>
            <w:tcW w:w="1045" w:type="dxa"/>
            <w:tcBorders/>
            <w:vAlign w:val="center"/>
          </w:tcPr>
          <w:p>
            <w:pPr>
              <w:pStyle w:val="TableHeading"/>
              <w:suppressLineNumbers/>
              <w:bidi w:val="0"/>
              <w:spacing w:before="0" w:after="283"/>
              <w:jc w:val="center"/>
              <w:rPr/>
            </w:pPr>
            <w:r>
              <w:rPr/>
              <w:t>Date of Payment</w:t>
            </w:r>
          </w:p>
        </w:tc>
        <w:tc>
          <w:tcPr>
            <w:tcW w:w="162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03/04/2023</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361</w:t>
            </w:r>
          </w:p>
        </w:tc>
        <w:tc>
          <w:tcPr>
            <w:tcW w:w="1045" w:type="dxa"/>
            <w:tcBorders/>
            <w:vAlign w:val="center"/>
          </w:tcPr>
          <w:p>
            <w:pPr>
              <w:pStyle w:val="TableContents"/>
              <w:bidi w:val="0"/>
              <w:spacing w:before="0" w:after="283"/>
              <w:jc w:val="left"/>
              <w:rPr/>
            </w:pPr>
            <w:r>
              <w:rPr/>
              <w:t>03/04/2023</w:t>
            </w:r>
          </w:p>
        </w:tc>
        <w:tc>
          <w:tcPr>
            <w:tcW w:w="1623" w:type="dxa"/>
            <w:tcBorders/>
            <w:vAlign w:val="center"/>
          </w:tcPr>
          <w:p>
            <w:pPr>
              <w:pStyle w:val="TableContents"/>
              <w:bidi w:val="0"/>
              <w:spacing w:before="0" w:after="283"/>
              <w:jc w:val="left"/>
              <w:rPr/>
            </w:pPr>
            <w:r>
              <w:rPr/>
              <w:t>Compensatory Payment</w:t>
            </w:r>
          </w:p>
        </w:tc>
      </w:tr>
      <w:tr>
        <w:trPr/>
        <w:tc>
          <w:tcPr>
            <w:tcW w:w="1090" w:type="dxa"/>
            <w:tcBorders/>
            <w:vAlign w:val="center"/>
          </w:tcPr>
          <w:p>
            <w:pPr>
              <w:pStyle w:val="TableContents"/>
              <w:bidi w:val="0"/>
              <w:spacing w:before="0" w:after="283"/>
              <w:jc w:val="left"/>
              <w:rPr/>
            </w:pPr>
            <w:r>
              <w:rPr/>
              <w:t>Common Stock</w:t>
            </w:r>
          </w:p>
        </w:tc>
        <w:tc>
          <w:tcPr>
            <w:tcW w:w="1104" w:type="dxa"/>
            <w:tcBorders/>
            <w:vAlign w:val="center"/>
          </w:tcPr>
          <w:p>
            <w:pPr>
              <w:pStyle w:val="TableContents"/>
              <w:bidi w:val="0"/>
              <w:spacing w:before="0" w:after="283"/>
              <w:jc w:val="left"/>
              <w:rPr/>
            </w:pPr>
            <w:r>
              <w:rPr/>
              <w:t>03/02/2024</w:t>
            </w:r>
          </w:p>
        </w:tc>
        <w:tc>
          <w:tcPr>
            <w:tcW w:w="1428" w:type="dxa"/>
            <w:tcBorders/>
            <w:vAlign w:val="center"/>
          </w:tcPr>
          <w:p>
            <w:pPr>
              <w:pStyle w:val="TableContents"/>
              <w:bidi w:val="0"/>
              <w:spacing w:before="0" w:after="283"/>
              <w:jc w:val="left"/>
              <w:rPr/>
            </w:pPr>
            <w:r>
              <w:rPr/>
              <w:t>Vesting of Stock Awards</w:t>
            </w:r>
          </w:p>
        </w:tc>
        <w:tc>
          <w:tcPr>
            <w:tcW w:w="1148" w:type="dxa"/>
            <w:tcBorders/>
            <w:vAlign w:val="center"/>
          </w:tcPr>
          <w:p>
            <w:pPr>
              <w:pStyle w:val="TableContents"/>
              <w:bidi w:val="0"/>
              <w:spacing w:before="0" w:after="283"/>
              <w:jc w:val="left"/>
              <w:rPr/>
            </w:pPr>
            <w:r>
              <w:rPr/>
              <w:t>Viatris Inc</w:t>
            </w:r>
          </w:p>
        </w:tc>
        <w:tc>
          <w:tcPr>
            <w:tcW w:w="51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pPr>
            <w:r>
              <w:rPr/>
              <w:t>49715</w:t>
            </w:r>
          </w:p>
        </w:tc>
        <w:tc>
          <w:tcPr>
            <w:tcW w:w="1045" w:type="dxa"/>
            <w:tcBorders/>
            <w:vAlign w:val="center"/>
          </w:tcPr>
          <w:p>
            <w:pPr>
              <w:pStyle w:val="TableContents"/>
              <w:bidi w:val="0"/>
              <w:spacing w:before="0" w:after="283"/>
              <w:jc w:val="left"/>
              <w:rPr/>
            </w:pPr>
            <w:r>
              <w:rPr/>
              <w:t>03/02/2024</w:t>
            </w:r>
          </w:p>
        </w:tc>
        <w:tc>
          <w:tcPr>
            <w:tcW w:w="1623" w:type="dxa"/>
            <w:tcBorders/>
            <w:vAlign w:val="center"/>
          </w:tcPr>
          <w:p>
            <w:pPr>
              <w:pStyle w:val="TableContents"/>
              <w:bidi w:val="0"/>
              <w:spacing w:before="0" w:after="283"/>
              <w:jc w:val="left"/>
              <w:rPr/>
            </w:pPr>
            <w:r>
              <w:rPr/>
              <w:t>Compensatory Payment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826"/>
        <w:gridCol w:w="2379"/>
      </w:tblGrid>
      <w:tr>
        <w:trPr/>
        <w:tc>
          <w:tcPr>
            <w:tcW w:w="7826" w:type="dxa"/>
            <w:tcBorders/>
            <w:vAlign w:val="center"/>
          </w:tcPr>
          <w:p>
            <w:pPr>
              <w:pStyle w:val="TableContents"/>
              <w:bidi w:val="0"/>
              <w:spacing w:before="0" w:after="283"/>
              <w:jc w:val="left"/>
              <w:rPr/>
            </w:pPr>
            <w:r>
              <w:rPr/>
              <w:t>Remarks</w:t>
            </w:r>
          </w:p>
        </w:tc>
        <w:tc>
          <w:tcPr>
            <w:tcW w:w="2379" w:type="dxa"/>
            <w:tcBorders/>
            <w:vAlign w:val="center"/>
          </w:tcPr>
          <w:p>
            <w:pPr>
              <w:pStyle w:val="TableContents"/>
              <w:bidi w:val="0"/>
              <w:spacing w:before="0" w:after="283"/>
              <w:jc w:val="left"/>
              <w:rPr>
                <w:sz w:val="4"/>
                <w:szCs w:val="4"/>
              </w:rPr>
            </w:pPr>
            <w:r>
              <w:rPr>
                <w:sz w:val="4"/>
                <w:szCs w:val="4"/>
              </w:rPr>
            </w:r>
          </w:p>
        </w:tc>
      </w:tr>
      <w:tr>
        <w:trPr/>
        <w:tc>
          <w:tcPr>
            <w:tcW w:w="7826" w:type="dxa"/>
            <w:tcBorders/>
            <w:vAlign w:val="center"/>
          </w:tcPr>
          <w:p>
            <w:pPr>
              <w:pStyle w:val="TableContents"/>
              <w:bidi w:val="0"/>
              <w:spacing w:before="0" w:after="283"/>
              <w:jc w:val="left"/>
              <w:rPr/>
            </w:pPr>
            <w:r>
              <w:rPr/>
              <w:t>Date of Notice</w:t>
            </w:r>
          </w:p>
        </w:tc>
        <w:tc>
          <w:tcPr>
            <w:tcW w:w="2379" w:type="dxa"/>
            <w:tcBorders/>
            <w:vAlign w:val="center"/>
          </w:tcPr>
          <w:p>
            <w:pPr>
              <w:pStyle w:val="TableContents"/>
              <w:bidi w:val="0"/>
              <w:spacing w:before="0" w:after="0"/>
              <w:jc w:val="left"/>
              <w:rPr/>
            </w:pPr>
            <w:r>
              <w:rPr/>
              <w:t>06/25/2026</w:t>
            </w:r>
          </w:p>
        </w:tc>
      </w:tr>
      <w:tr>
        <w:trPr/>
        <w:tc>
          <w:tcPr>
            <w:tcW w:w="7826" w:type="dxa"/>
            <w:tcBorders/>
            <w:vAlign w:val="center"/>
          </w:tcPr>
          <w:p>
            <w:pPr>
              <w:pStyle w:val="TableContents"/>
              <w:bidi w:val="0"/>
              <w:spacing w:before="0" w:after="283"/>
              <w:jc w:val="left"/>
              <w:rPr/>
            </w:pPr>
            <w:r>
              <w:rPr/>
              <w:t>Date of Plan Adoption or Giving of Instruction, If Relying on Rule 10b5-1</w:t>
            </w:r>
          </w:p>
        </w:tc>
        <w:tc>
          <w:tcPr>
            <w:tcW w:w="2379" w:type="dxa"/>
            <w:tcBorders/>
            <w:vAlign w:val="center"/>
          </w:tcPr>
          <w:p>
            <w:pPr>
              <w:pStyle w:val="TableContents"/>
              <w:bidi w:val="0"/>
              <w:spacing w:before="0" w:after="0"/>
              <w:jc w:val="left"/>
              <w:rPr/>
            </w:pPr>
            <w:r>
              <w:rPr/>
              <w:t>03/24/2026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26" w:type="dxa"/>
            <w:tcBorders/>
            <w:vAlign w:val="center"/>
          </w:tcPr>
          <w:p>
            <w:pPr>
              <w:pStyle w:val="TableContents"/>
              <w:bidi w:val="0"/>
              <w:spacing w:before="0" w:after="283"/>
              <w:jc w:val="left"/>
              <w:rPr/>
            </w:pPr>
            <w:r>
              <w:rPr/>
              <w:t>Signature</w:t>
            </w:r>
          </w:p>
        </w:tc>
        <w:tc>
          <w:tcPr>
            <w:tcW w:w="2379" w:type="dxa"/>
            <w:tcBorders/>
            <w:vAlign w:val="center"/>
          </w:tcPr>
          <w:p>
            <w:pPr>
              <w:pStyle w:val="TableContents"/>
              <w:bidi w:val="0"/>
              <w:spacing w:before="0" w:after="0"/>
              <w:jc w:val="left"/>
              <w:rPr/>
            </w:pPr>
            <w:r>
              <w:rPr/>
              <w:t>Paul Campbell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3033</Characters>
  <CharactersWithSpaces>3567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